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0002" w:rsidRDefault="00575276">
      <w:bookmarkStart w:id="0" w:name="_GoBack"/>
      <w:bookmarkEnd w:id="0"/>
      <w:r>
        <w:rPr>
          <w:b/>
        </w:rPr>
        <w:t>Essential Standard</w:t>
      </w:r>
      <w:r>
        <w:t xml:space="preserve">:  Understand the characteristics of fingerprints that allow them to be systematically classified.  </w:t>
      </w:r>
    </w:p>
    <w:p w:rsidR="00CD0002" w:rsidRDefault="00CD0002"/>
    <w:p w:rsidR="00CD0002" w:rsidRDefault="00CD0002"/>
    <w:p w:rsidR="00CD0002" w:rsidRDefault="00575276">
      <w:pPr>
        <w:numPr>
          <w:ilvl w:val="0"/>
          <w:numId w:val="11"/>
        </w:numPr>
        <w:ind w:hanging="359"/>
        <w:contextualSpacing/>
        <w:rPr>
          <w:b/>
        </w:rPr>
      </w:pPr>
      <w:r>
        <w:rPr>
          <w:b/>
        </w:rPr>
        <w:t xml:space="preserve"> Early Classification</w:t>
      </w:r>
    </w:p>
    <w:p w:rsidR="00CD0002" w:rsidRDefault="00575276">
      <w:pPr>
        <w:numPr>
          <w:ilvl w:val="0"/>
          <w:numId w:val="10"/>
        </w:numPr>
        <w:ind w:hanging="359"/>
        <w:contextualSpacing/>
      </w:pPr>
      <w:r>
        <w:rPr>
          <w:b/>
        </w:rPr>
        <w:t xml:space="preserve">  </w:t>
      </w:r>
      <w:r>
        <w:t xml:space="preserve">Francis Galton (1892): </w:t>
      </w:r>
    </w:p>
    <w:p w:rsidR="00CD0002" w:rsidRDefault="00575276">
      <w:pPr>
        <w:numPr>
          <w:ilvl w:val="0"/>
          <w:numId w:val="3"/>
        </w:numPr>
        <w:ind w:hanging="359"/>
        <w:contextualSpacing/>
      </w:pPr>
      <w:r>
        <w:t xml:space="preserve">outlined the ________of fingerprints in a text called </w:t>
      </w:r>
      <w:r>
        <w:rPr>
          <w:i/>
        </w:rPr>
        <w:t>Fingerprints</w:t>
      </w:r>
    </w:p>
    <w:p w:rsidR="00CD0002" w:rsidRDefault="00575276">
      <w:pPr>
        <w:numPr>
          <w:ilvl w:val="0"/>
          <w:numId w:val="24"/>
        </w:numPr>
        <w:ind w:hanging="359"/>
        <w:contextualSpacing/>
      </w:pPr>
      <w:r>
        <w:t>suggested methods of recording prints</w:t>
      </w:r>
    </w:p>
    <w:p w:rsidR="00CD0002" w:rsidRDefault="00575276">
      <w:pPr>
        <w:numPr>
          <w:ilvl w:val="0"/>
          <w:numId w:val="13"/>
        </w:numPr>
        <w:ind w:hanging="359"/>
        <w:contextualSpacing/>
      </w:pPr>
      <w:r>
        <w:t xml:space="preserve">proposed 3 pattern types:  </w:t>
      </w:r>
    </w:p>
    <w:p w:rsidR="00CD0002" w:rsidRDefault="00575276">
      <w:pPr>
        <w:numPr>
          <w:ilvl w:val="1"/>
          <w:numId w:val="1"/>
        </w:numPr>
        <w:ind w:hanging="359"/>
        <w:contextualSpacing/>
      </w:pPr>
      <w:r>
        <w:t xml:space="preserve"> </w:t>
      </w:r>
    </w:p>
    <w:p w:rsidR="00CD0002" w:rsidRDefault="00575276">
      <w:pPr>
        <w:numPr>
          <w:ilvl w:val="1"/>
          <w:numId w:val="1"/>
        </w:numPr>
        <w:ind w:hanging="359"/>
        <w:contextualSpacing/>
      </w:pPr>
      <w:r>
        <w:t xml:space="preserve"> </w:t>
      </w:r>
    </w:p>
    <w:p w:rsidR="00CD0002" w:rsidRDefault="00575276">
      <w:pPr>
        <w:numPr>
          <w:ilvl w:val="1"/>
          <w:numId w:val="1"/>
        </w:numPr>
        <w:ind w:hanging="359"/>
        <w:contextualSpacing/>
      </w:pPr>
      <w:r>
        <w:t xml:space="preserve"> .</w:t>
      </w:r>
    </w:p>
    <w:p w:rsidR="00CD0002" w:rsidRDefault="00CD0002">
      <w:pPr>
        <w:ind w:left="720"/>
      </w:pPr>
    </w:p>
    <w:p w:rsidR="00CD0002" w:rsidRDefault="00575276">
      <w:pPr>
        <w:numPr>
          <w:ilvl w:val="0"/>
          <w:numId w:val="9"/>
        </w:numPr>
        <w:ind w:hanging="359"/>
        <w:contextualSpacing/>
      </w:pPr>
      <w:r>
        <w:t>Chinese used prints as legal signatures</w:t>
      </w:r>
    </w:p>
    <w:p w:rsidR="00CD0002" w:rsidRDefault="00575276">
      <w:pPr>
        <w:numPr>
          <w:ilvl w:val="0"/>
          <w:numId w:val="9"/>
        </w:numPr>
        <w:ind w:hanging="359"/>
        <w:contextualSpacing/>
      </w:pPr>
      <w:r>
        <w:t xml:space="preserve">Henry </w:t>
      </w:r>
      <w:proofErr w:type="spellStart"/>
      <w:r>
        <w:t>Fauld</w:t>
      </w:r>
      <w:proofErr w:type="spellEnd"/>
    </w:p>
    <w:p w:rsidR="00CD0002" w:rsidRDefault="00575276">
      <w:pPr>
        <w:numPr>
          <w:ilvl w:val="1"/>
          <w:numId w:val="18"/>
        </w:numPr>
        <w:ind w:hanging="359"/>
        <w:contextualSpacing/>
      </w:pPr>
      <w:r>
        <w:t xml:space="preserve">suggest that fingerprints be used as personal identification </w:t>
      </w:r>
    </w:p>
    <w:p w:rsidR="00CD0002" w:rsidRDefault="00575276">
      <w:r>
        <w:t xml:space="preserve">      D. Sir Edward Richard Henry:  </w:t>
      </w:r>
    </w:p>
    <w:p w:rsidR="00CD0002" w:rsidRDefault="00575276">
      <w:pPr>
        <w:numPr>
          <w:ilvl w:val="0"/>
          <w:numId w:val="4"/>
        </w:numPr>
        <w:ind w:hanging="359"/>
        <w:contextualSpacing/>
      </w:pPr>
      <w:r>
        <w:t xml:space="preserve"> developed the classification s</w:t>
      </w:r>
      <w:r>
        <w:t>ystem used by most English speaking countries</w:t>
      </w:r>
    </w:p>
    <w:p w:rsidR="00CD0002" w:rsidRDefault="00575276">
      <w:pPr>
        <w:numPr>
          <w:ilvl w:val="0"/>
          <w:numId w:val="15"/>
        </w:numPr>
        <w:ind w:hanging="359"/>
        <w:contextualSpacing/>
      </w:pPr>
      <w:r>
        <w:t xml:space="preserve">Dr. Juan </w:t>
      </w:r>
      <w:proofErr w:type="spellStart"/>
      <w:r>
        <w:t>Vucetich</w:t>
      </w:r>
      <w:proofErr w:type="spellEnd"/>
      <w:r>
        <w:t>:  developed a classification system used mainly in Spanish speaking countries</w:t>
      </w:r>
    </w:p>
    <w:p w:rsidR="00CD0002" w:rsidRDefault="00CD0002"/>
    <w:p w:rsidR="00CD0002" w:rsidRDefault="00575276">
      <w:pPr>
        <w:numPr>
          <w:ilvl w:val="0"/>
          <w:numId w:val="29"/>
        </w:numPr>
        <w:ind w:hanging="359"/>
        <w:contextualSpacing/>
        <w:rPr>
          <w:b/>
        </w:rPr>
      </w:pPr>
      <w:r>
        <w:rPr>
          <w:b/>
        </w:rPr>
        <w:t xml:space="preserve">Admissibility in Court: </w:t>
      </w:r>
    </w:p>
    <w:p w:rsidR="00CD0002" w:rsidRDefault="00575276">
      <w:pPr>
        <w:ind w:firstLine="720"/>
      </w:pPr>
      <w:r>
        <w:t>1999:  United States v. _________________</w:t>
      </w:r>
    </w:p>
    <w:p w:rsidR="00CD0002" w:rsidRDefault="00575276">
      <w:pPr>
        <w:ind w:firstLine="720"/>
      </w:pPr>
      <w:r>
        <w:t>Defense argument:  ____________________________________________________________________________________________________________________________________________________________</w:t>
      </w:r>
    </w:p>
    <w:p w:rsidR="00CD0002" w:rsidRDefault="00575276">
      <w:pPr>
        <w:ind w:firstLine="720"/>
      </w:pPr>
      <w:proofErr w:type="spellStart"/>
      <w:r>
        <w:t>Judges</w:t>
      </w:r>
      <w:proofErr w:type="spellEnd"/>
      <w:r>
        <w:t xml:space="preserve"> Ruling:  </w:t>
      </w:r>
    </w:p>
    <w:p w:rsidR="00CD0002" w:rsidRDefault="00575276">
      <w:pPr>
        <w:numPr>
          <w:ilvl w:val="0"/>
          <w:numId w:val="25"/>
        </w:numPr>
        <w:ind w:hanging="359"/>
        <w:contextualSpacing/>
      </w:pPr>
      <w:r>
        <w:t xml:space="preserve"> ________________________________________________________</w:t>
      </w:r>
    </w:p>
    <w:p w:rsidR="00CD0002" w:rsidRDefault="00575276">
      <w:pPr>
        <w:numPr>
          <w:ilvl w:val="0"/>
          <w:numId w:val="25"/>
        </w:numPr>
        <w:ind w:hanging="359"/>
        <w:contextualSpacing/>
      </w:pPr>
      <w:r>
        <w:t>_____</w:t>
      </w:r>
      <w:r>
        <w:t>___________________________________________________</w:t>
      </w:r>
    </w:p>
    <w:p w:rsidR="00CD0002" w:rsidRDefault="00CD0002"/>
    <w:p w:rsidR="00CD0002" w:rsidRDefault="00575276">
      <w:pPr>
        <w:numPr>
          <w:ilvl w:val="0"/>
          <w:numId w:val="6"/>
        </w:numPr>
        <w:ind w:hanging="359"/>
        <w:contextualSpacing/>
        <w:rPr>
          <w:b/>
        </w:rPr>
      </w:pPr>
      <w:r>
        <w:rPr>
          <w:b/>
        </w:rPr>
        <w:t xml:space="preserve">Individuality: </w:t>
      </w:r>
      <w:r>
        <w:rPr>
          <w:b/>
        </w:rPr>
        <w:tab/>
      </w:r>
    </w:p>
    <w:p w:rsidR="00CD0002" w:rsidRDefault="00575276">
      <w:pPr>
        <w:numPr>
          <w:ilvl w:val="0"/>
          <w:numId w:val="7"/>
        </w:numPr>
        <w:ind w:hanging="359"/>
        <w:contextualSpacing/>
        <w:rPr>
          <w:b/>
        </w:rPr>
      </w:pPr>
      <w:r>
        <w:rPr>
          <w:b/>
        </w:rPr>
        <w:t xml:space="preserve"> </w:t>
      </w:r>
      <w:r>
        <w:t>general shape and pattern</w:t>
      </w:r>
    </w:p>
    <w:p w:rsidR="00CD0002" w:rsidRDefault="00575276">
      <w:pPr>
        <w:numPr>
          <w:ilvl w:val="0"/>
          <w:numId w:val="7"/>
        </w:numPr>
        <w:ind w:hanging="359"/>
        <w:contextualSpacing/>
      </w:pPr>
      <w:r>
        <w:t>___________ ______________ give additional individuality</w:t>
      </w:r>
    </w:p>
    <w:p w:rsidR="00CD0002" w:rsidRDefault="00575276">
      <w:pPr>
        <w:numPr>
          <w:ilvl w:val="0"/>
          <w:numId w:val="7"/>
        </w:numPr>
        <w:ind w:hanging="359"/>
        <w:contextualSpacing/>
      </w:pPr>
      <w:r>
        <w:t xml:space="preserve">For a two prints to be a match the characteristics must be identical with the same </w:t>
      </w:r>
      <w:proofErr w:type="spellStart"/>
      <w:r>
        <w:t>relative___________</w:t>
      </w:r>
      <w:r>
        <w:t>__as</w:t>
      </w:r>
      <w:proofErr w:type="spellEnd"/>
      <w:r>
        <w:t xml:space="preserve"> determined by an expert. </w:t>
      </w:r>
    </w:p>
    <w:p w:rsidR="00CD0002" w:rsidRDefault="00CD0002"/>
    <w:p w:rsidR="00CD0002" w:rsidRDefault="00575276">
      <w:r>
        <w:rPr>
          <w:b/>
        </w:rPr>
        <w:t xml:space="preserve">IV. Principles of Fingerprints: </w:t>
      </w:r>
    </w:p>
    <w:p w:rsidR="00CD0002" w:rsidRDefault="00CD0002"/>
    <w:p w:rsidR="00CD0002" w:rsidRDefault="00575276">
      <w:pPr>
        <w:numPr>
          <w:ilvl w:val="0"/>
          <w:numId w:val="2"/>
        </w:numPr>
        <w:ind w:hanging="359"/>
        <w:contextualSpacing/>
      </w:pPr>
      <w:r>
        <w:t xml:space="preserve"> </w:t>
      </w:r>
      <w:r>
        <w:rPr>
          <w:b/>
        </w:rPr>
        <w:t xml:space="preserve">Fingerprints are </w:t>
      </w:r>
      <w:proofErr w:type="gramStart"/>
      <w:r>
        <w:rPr>
          <w:b/>
        </w:rPr>
        <w:t>an</w:t>
      </w:r>
      <w:proofErr w:type="gramEnd"/>
      <w:r>
        <w:rPr>
          <w:b/>
        </w:rPr>
        <w:t xml:space="preserve"> _________________characteristic.  No two fingers have yet been found to possess identical ______________characteristics. </w:t>
      </w:r>
    </w:p>
    <w:p w:rsidR="00CD0002" w:rsidRDefault="00575276">
      <w:pPr>
        <w:numPr>
          <w:ilvl w:val="0"/>
          <w:numId w:val="22"/>
        </w:numPr>
        <w:ind w:hanging="359"/>
        <w:contextualSpacing/>
      </w:pPr>
      <w:r>
        <w:t>Probability of someone having the exact fingerp</w:t>
      </w:r>
      <w:r>
        <w:t>rint as another person:  __________________________________________________________________</w:t>
      </w:r>
    </w:p>
    <w:p w:rsidR="00CD0002" w:rsidRDefault="00CD0002"/>
    <w:p w:rsidR="00CD0002" w:rsidRDefault="00575276">
      <w:pPr>
        <w:numPr>
          <w:ilvl w:val="0"/>
          <w:numId w:val="16"/>
        </w:numPr>
        <w:ind w:hanging="359"/>
        <w:contextualSpacing/>
        <w:rPr>
          <w:b/>
        </w:rPr>
      </w:pPr>
      <w:r>
        <w:rPr>
          <w:b/>
        </w:rPr>
        <w:t xml:space="preserve"> A fingerprint remains _______________ during an individual’s lifetime. </w:t>
      </w:r>
    </w:p>
    <w:p w:rsidR="00CD0002" w:rsidRDefault="00575276">
      <w:pPr>
        <w:numPr>
          <w:ilvl w:val="0"/>
          <w:numId w:val="26"/>
        </w:numPr>
        <w:ind w:hanging="359"/>
        <w:contextualSpacing/>
      </w:pPr>
      <w:r>
        <w:t xml:space="preserve"> </w:t>
      </w:r>
      <w:proofErr w:type="gramStart"/>
      <w:r>
        <w:t>reproductions</w:t>
      </w:r>
      <w:proofErr w:type="gramEnd"/>
      <w:r>
        <w:t xml:space="preserve"> of the skin ridges on the palm side of the _________ and _______.</w:t>
      </w:r>
    </w:p>
    <w:p w:rsidR="00CD0002" w:rsidRDefault="00575276">
      <w:pPr>
        <w:numPr>
          <w:ilvl w:val="0"/>
          <w:numId w:val="26"/>
        </w:numPr>
        <w:ind w:hanging="359"/>
        <w:contextualSpacing/>
      </w:pPr>
      <w:proofErr w:type="gramStart"/>
      <w:r>
        <w:t>formed</w:t>
      </w:r>
      <w:proofErr w:type="gramEnd"/>
      <w:r>
        <w:t xml:space="preserve"> before birth at about _____________weeks gestation (in utero).</w:t>
      </w:r>
    </w:p>
    <w:p w:rsidR="00CD0002" w:rsidRDefault="00575276">
      <w:pPr>
        <w:numPr>
          <w:ilvl w:val="0"/>
          <w:numId w:val="26"/>
        </w:numPr>
        <w:ind w:hanging="359"/>
        <w:contextualSpacing/>
      </w:pPr>
      <w:r>
        <w:t>created between the layers of the epidermis; hands and feet have an extra layer of epidermis</w:t>
      </w:r>
    </w:p>
    <w:p w:rsidR="00CD0002" w:rsidRDefault="00575276">
      <w:pPr>
        <w:numPr>
          <w:ilvl w:val="0"/>
          <w:numId w:val="26"/>
        </w:numPr>
        <w:ind w:hanging="359"/>
        <w:contextualSpacing/>
      </w:pPr>
      <w:proofErr w:type="gramStart"/>
      <w:r>
        <w:t>stress</w:t>
      </w:r>
      <w:proofErr w:type="gramEnd"/>
      <w:r>
        <w:t xml:space="preserve"> from varying growth rates and constraints of the layers of the dermis cause the baseme</w:t>
      </w:r>
      <w:r>
        <w:t xml:space="preserve">nt membrane (stratum </w:t>
      </w:r>
      <w:proofErr w:type="spellStart"/>
      <w:r>
        <w:t>basale</w:t>
      </w:r>
      <w:proofErr w:type="spellEnd"/>
      <w:r>
        <w:t xml:space="preserve">) to buckle forming ridges and ridge patterns. ______________________forms a boundary to create ridge. </w:t>
      </w:r>
    </w:p>
    <w:p w:rsidR="00CD0002" w:rsidRDefault="00575276">
      <w:pPr>
        <w:numPr>
          <w:ilvl w:val="0"/>
          <w:numId w:val="26"/>
        </w:numPr>
        <w:ind w:hanging="359"/>
        <w:contextualSpacing/>
      </w:pPr>
      <w:r>
        <w:t xml:space="preserve">_______________________that match is sufficient to meet criteria of individuality. </w:t>
      </w:r>
    </w:p>
    <w:p w:rsidR="00CD0002" w:rsidRDefault="00CD0002"/>
    <w:p w:rsidR="00CD0002" w:rsidRDefault="00575276">
      <w:r>
        <w:rPr>
          <w:noProof/>
        </w:rPr>
        <w:drawing>
          <wp:inline distT="19050" distB="19050" distL="19050" distR="19050">
            <wp:extent cx="2857500" cy="2733675"/>
            <wp:effectExtent l="0" t="0" r="0" b="0"/>
            <wp:docPr id="1" name="image03.jpg" descr="skin layers.jpg"/>
            <wp:cNvGraphicFramePr/>
            <a:graphic xmlns:a="http://schemas.openxmlformats.org/drawingml/2006/main">
              <a:graphicData uri="http://schemas.openxmlformats.org/drawingml/2006/picture">
                <pic:pic xmlns:pic="http://schemas.openxmlformats.org/drawingml/2006/picture">
                  <pic:nvPicPr>
                    <pic:cNvPr id="0" name="image03.jpg" descr="skin layers.jpg"/>
                    <pic:cNvPicPr preferRelativeResize="0"/>
                  </pic:nvPicPr>
                  <pic:blipFill>
                    <a:blip r:embed="rId7"/>
                    <a:srcRect/>
                    <a:stretch>
                      <a:fillRect/>
                    </a:stretch>
                  </pic:blipFill>
                  <pic:spPr>
                    <a:xfrm>
                      <a:off x="0" y="0"/>
                      <a:ext cx="2857500" cy="2733675"/>
                    </a:xfrm>
                    <a:prstGeom prst="rect">
                      <a:avLst/>
                    </a:prstGeom>
                    <a:ln/>
                  </pic:spPr>
                </pic:pic>
              </a:graphicData>
            </a:graphic>
          </wp:inline>
        </w:drawing>
      </w:r>
    </w:p>
    <w:p w:rsidR="00CD0002" w:rsidRDefault="00CD0002"/>
    <w:p w:rsidR="00CD0002" w:rsidRDefault="00575276">
      <w:r>
        <w:rPr>
          <w:noProof/>
        </w:rPr>
        <w:lastRenderedPageBreak/>
        <w:drawing>
          <wp:inline distT="19050" distB="19050" distL="19050" distR="19050">
            <wp:extent cx="6315075" cy="3176588"/>
            <wp:effectExtent l="0" t="0" r="0" b="0"/>
            <wp:docPr id="2" name="image05.jpg" descr="ridge patterns.jpg"/>
            <wp:cNvGraphicFramePr/>
            <a:graphic xmlns:a="http://schemas.openxmlformats.org/drawingml/2006/main">
              <a:graphicData uri="http://schemas.openxmlformats.org/drawingml/2006/picture">
                <pic:pic xmlns:pic="http://schemas.openxmlformats.org/drawingml/2006/picture">
                  <pic:nvPicPr>
                    <pic:cNvPr id="0" name="image05.jpg" descr="ridge patterns.jpg"/>
                    <pic:cNvPicPr preferRelativeResize="0"/>
                  </pic:nvPicPr>
                  <pic:blipFill>
                    <a:blip r:embed="rId8"/>
                    <a:srcRect/>
                    <a:stretch>
                      <a:fillRect/>
                    </a:stretch>
                  </pic:blipFill>
                  <pic:spPr>
                    <a:xfrm>
                      <a:off x="0" y="0"/>
                      <a:ext cx="6315075" cy="3176588"/>
                    </a:xfrm>
                    <a:prstGeom prst="rect">
                      <a:avLst/>
                    </a:prstGeom>
                    <a:ln/>
                  </pic:spPr>
                </pic:pic>
              </a:graphicData>
            </a:graphic>
          </wp:inline>
        </w:drawing>
      </w:r>
    </w:p>
    <w:p w:rsidR="00CD0002" w:rsidRDefault="00CD0002"/>
    <w:p w:rsidR="00CD0002" w:rsidRDefault="00575276">
      <w:r>
        <w:rPr>
          <w:b/>
        </w:rPr>
        <w:t>Can fingerprints be changed?  If s</w:t>
      </w:r>
      <w:r>
        <w:rPr>
          <w:b/>
        </w:rPr>
        <w:t xml:space="preserve">o how? </w:t>
      </w:r>
    </w:p>
    <w:p w:rsidR="00CD0002" w:rsidRDefault="00CD0002"/>
    <w:p w:rsidR="00CD0002" w:rsidRDefault="00CD0002"/>
    <w:p w:rsidR="00CD0002" w:rsidRDefault="00CD0002"/>
    <w:p w:rsidR="00CD0002" w:rsidRDefault="00CD0002"/>
    <w:p w:rsidR="00CD0002" w:rsidRDefault="00575276">
      <w:pPr>
        <w:numPr>
          <w:ilvl w:val="0"/>
          <w:numId w:val="27"/>
        </w:numPr>
        <w:ind w:hanging="359"/>
        <w:contextualSpacing/>
      </w:pPr>
      <w:r>
        <w:t xml:space="preserve"> </w:t>
      </w:r>
      <w:r>
        <w:rPr>
          <w:b/>
        </w:rPr>
        <w:t>Fingerprints have ridge patterns that allow them to be systematically classified.</w:t>
      </w:r>
    </w:p>
    <w:p w:rsidR="00CD0002" w:rsidRDefault="00CD0002"/>
    <w:p w:rsidR="00CD0002" w:rsidRDefault="00575276">
      <w:r>
        <w:rPr>
          <w:b/>
        </w:rPr>
        <w:t xml:space="preserve">   </w:t>
      </w:r>
      <w:r>
        <w:rPr>
          <w:noProof/>
        </w:rPr>
        <w:drawing>
          <wp:inline distT="19050" distB="19050" distL="19050" distR="19050">
            <wp:extent cx="5419725" cy="2823275"/>
            <wp:effectExtent l="0" t="0" r="0" b="0"/>
            <wp:docPr id="7" name="image13.jpg" descr="fingerprint-patterns 2.jpg"/>
            <wp:cNvGraphicFramePr/>
            <a:graphic xmlns:a="http://schemas.openxmlformats.org/drawingml/2006/main">
              <a:graphicData uri="http://schemas.openxmlformats.org/drawingml/2006/picture">
                <pic:pic xmlns:pic="http://schemas.openxmlformats.org/drawingml/2006/picture">
                  <pic:nvPicPr>
                    <pic:cNvPr id="0" name="image13.jpg" descr="fingerprint-patterns 2.jpg"/>
                    <pic:cNvPicPr preferRelativeResize="0"/>
                  </pic:nvPicPr>
                  <pic:blipFill>
                    <a:blip r:embed="rId9"/>
                    <a:srcRect/>
                    <a:stretch>
                      <a:fillRect/>
                    </a:stretch>
                  </pic:blipFill>
                  <pic:spPr>
                    <a:xfrm>
                      <a:off x="0" y="0"/>
                      <a:ext cx="5419725" cy="2823275"/>
                    </a:xfrm>
                    <a:prstGeom prst="rect">
                      <a:avLst/>
                    </a:prstGeom>
                    <a:ln/>
                  </pic:spPr>
                </pic:pic>
              </a:graphicData>
            </a:graphic>
          </wp:inline>
        </w:drawing>
      </w:r>
    </w:p>
    <w:p w:rsidR="00CD0002" w:rsidRDefault="00575276">
      <w:pPr>
        <w:numPr>
          <w:ilvl w:val="0"/>
          <w:numId w:val="5"/>
        </w:numPr>
        <w:ind w:hanging="359"/>
        <w:contextualSpacing/>
        <w:rPr>
          <w:b/>
        </w:rPr>
      </w:pPr>
      <w:r>
        <w:rPr>
          <w:b/>
        </w:rPr>
        <w:t xml:space="preserve"> Loops:  </w:t>
      </w:r>
    </w:p>
    <w:p w:rsidR="00CD0002" w:rsidRDefault="00575276">
      <w:pPr>
        <w:numPr>
          <w:ilvl w:val="1"/>
          <w:numId w:val="5"/>
        </w:numPr>
        <w:ind w:hanging="359"/>
        <w:contextualSpacing/>
      </w:pPr>
      <w:r>
        <w:t xml:space="preserve">Must have one or more _____________ entering from one side of the print, </w:t>
      </w:r>
      <w:proofErr w:type="spellStart"/>
      <w:r>
        <w:t>recurving</w:t>
      </w:r>
      <w:proofErr w:type="spellEnd"/>
      <w:r>
        <w:t>, and exiting from the side of entry</w:t>
      </w:r>
    </w:p>
    <w:p w:rsidR="00CD0002" w:rsidRDefault="00575276">
      <w:pPr>
        <w:numPr>
          <w:ilvl w:val="1"/>
          <w:numId w:val="5"/>
        </w:numPr>
        <w:ind w:hanging="359"/>
        <w:contextualSpacing/>
      </w:pPr>
      <w:r>
        <w:lastRenderedPageBreak/>
        <w:t>Loops have a core (center of the pattern) and one delta</w:t>
      </w:r>
    </w:p>
    <w:p w:rsidR="00CD0002" w:rsidRDefault="00575276">
      <w:pPr>
        <w:numPr>
          <w:ilvl w:val="1"/>
          <w:numId w:val="5"/>
        </w:numPr>
        <w:ind w:hanging="359"/>
        <w:contextualSpacing/>
      </w:pPr>
      <w:r>
        <w:t>60-65% of the population has loops</w:t>
      </w:r>
    </w:p>
    <w:p w:rsidR="00CD0002" w:rsidRDefault="00575276">
      <w:pPr>
        <w:numPr>
          <w:ilvl w:val="1"/>
          <w:numId w:val="5"/>
        </w:numPr>
        <w:ind w:hanging="359"/>
        <w:contextualSpacing/>
      </w:pPr>
      <w:r>
        <w:t>ulnar loop:  ___________________________</w:t>
      </w:r>
    </w:p>
    <w:p w:rsidR="00CD0002" w:rsidRDefault="00575276">
      <w:pPr>
        <w:numPr>
          <w:ilvl w:val="1"/>
          <w:numId w:val="5"/>
        </w:numPr>
        <w:ind w:hanging="359"/>
        <w:contextualSpacing/>
      </w:pPr>
      <w:r>
        <w:t>radial loop:  __________________________</w:t>
      </w:r>
    </w:p>
    <w:p w:rsidR="00CD0002" w:rsidRDefault="00575276">
      <w:pPr>
        <w:numPr>
          <w:ilvl w:val="1"/>
          <w:numId w:val="5"/>
        </w:numPr>
        <w:ind w:hanging="359"/>
        <w:contextualSpacing/>
      </w:pPr>
      <w:r>
        <w:t>delta:  ______________________________</w:t>
      </w:r>
    </w:p>
    <w:p w:rsidR="00CD0002" w:rsidRDefault="00CD0002"/>
    <w:p w:rsidR="00CD0002" w:rsidRDefault="00575276">
      <w:r>
        <w:rPr>
          <w:noProof/>
        </w:rPr>
        <w:drawing>
          <wp:inline distT="19050" distB="19050" distL="19050" distR="19050">
            <wp:extent cx="2038350" cy="2247900"/>
            <wp:effectExtent l="0" t="0" r="0" b="0"/>
            <wp:docPr id="6" name="image12.png" descr="untitled (19).png"/>
            <wp:cNvGraphicFramePr/>
            <a:graphic xmlns:a="http://schemas.openxmlformats.org/drawingml/2006/main">
              <a:graphicData uri="http://schemas.openxmlformats.org/drawingml/2006/picture">
                <pic:pic xmlns:pic="http://schemas.openxmlformats.org/drawingml/2006/picture">
                  <pic:nvPicPr>
                    <pic:cNvPr id="0" name="image12.png" descr="untitled (19).png"/>
                    <pic:cNvPicPr preferRelativeResize="0"/>
                  </pic:nvPicPr>
                  <pic:blipFill>
                    <a:blip r:embed="rId10"/>
                    <a:srcRect/>
                    <a:stretch>
                      <a:fillRect/>
                    </a:stretch>
                  </pic:blipFill>
                  <pic:spPr>
                    <a:xfrm>
                      <a:off x="0" y="0"/>
                      <a:ext cx="2038350" cy="2247900"/>
                    </a:xfrm>
                    <a:prstGeom prst="rect">
                      <a:avLst/>
                    </a:prstGeom>
                    <a:ln/>
                  </pic:spPr>
                </pic:pic>
              </a:graphicData>
            </a:graphic>
          </wp:inline>
        </w:drawing>
      </w:r>
    </w:p>
    <w:p w:rsidR="00CD0002" w:rsidRDefault="00575276">
      <w:pPr>
        <w:numPr>
          <w:ilvl w:val="0"/>
          <w:numId w:val="17"/>
        </w:numPr>
        <w:ind w:hanging="359"/>
        <w:contextualSpacing/>
        <w:rPr>
          <w:b/>
        </w:rPr>
      </w:pPr>
      <w:r>
        <w:rPr>
          <w:b/>
        </w:rPr>
        <w:t>Whorls</w:t>
      </w:r>
    </w:p>
    <w:p w:rsidR="00CD0002" w:rsidRDefault="00575276">
      <w:pPr>
        <w:numPr>
          <w:ilvl w:val="1"/>
          <w:numId w:val="17"/>
        </w:numPr>
        <w:ind w:hanging="359"/>
        <w:contextualSpacing/>
        <w:rPr>
          <w:b/>
        </w:rPr>
      </w:pPr>
      <w:r>
        <w:rPr>
          <w:b/>
        </w:rPr>
        <w:t>______________</w:t>
      </w:r>
      <w:r>
        <w:t>appearance</w:t>
      </w:r>
    </w:p>
    <w:p w:rsidR="00CD0002" w:rsidRDefault="00575276">
      <w:pPr>
        <w:numPr>
          <w:ilvl w:val="1"/>
          <w:numId w:val="17"/>
        </w:numPr>
        <w:ind w:hanging="359"/>
        <w:contextualSpacing/>
      </w:pPr>
      <w:r>
        <w:t>must have at least two _____________and type lines</w:t>
      </w:r>
    </w:p>
    <w:p w:rsidR="00CD0002" w:rsidRDefault="00575276">
      <w:pPr>
        <w:numPr>
          <w:ilvl w:val="1"/>
          <w:numId w:val="17"/>
        </w:numPr>
        <w:ind w:hanging="359"/>
        <w:contextualSpacing/>
      </w:pPr>
      <w:r>
        <w:t>a plain whorl and a central pocket loop have at least one ridge that makes a complete circuit</w:t>
      </w:r>
    </w:p>
    <w:p w:rsidR="00CD0002" w:rsidRDefault="00575276">
      <w:pPr>
        <w:numPr>
          <w:ilvl w:val="1"/>
          <w:numId w:val="17"/>
        </w:numPr>
        <w:ind w:hanging="359"/>
        <w:contextualSpacing/>
      </w:pPr>
      <w:r>
        <w:t>____________________of population have whorls</w:t>
      </w:r>
    </w:p>
    <w:p w:rsidR="00CD0002" w:rsidRDefault="00575276">
      <w:pPr>
        <w:numPr>
          <w:ilvl w:val="1"/>
          <w:numId w:val="17"/>
        </w:numPr>
        <w:ind w:hanging="359"/>
        <w:contextualSpacing/>
      </w:pPr>
      <w:r>
        <w:t>very common pattern especially on the ________________</w:t>
      </w:r>
    </w:p>
    <w:p w:rsidR="00CD0002" w:rsidRDefault="00575276">
      <w:pPr>
        <w:numPr>
          <w:ilvl w:val="1"/>
          <w:numId w:val="17"/>
        </w:numPr>
        <w:ind w:hanging="359"/>
        <w:contextualSpacing/>
      </w:pPr>
      <w:r>
        <w:t>4 types of</w:t>
      </w:r>
      <w:r>
        <w:t xml:space="preserve"> whorls:  central pocket loop whorls, plain whorls, accidental whorls</w:t>
      </w:r>
    </w:p>
    <w:p w:rsidR="00CD0002" w:rsidRDefault="00CD0002"/>
    <w:p w:rsidR="00CD0002" w:rsidRDefault="00575276">
      <w:r>
        <w:rPr>
          <w:noProof/>
        </w:rPr>
        <w:drawing>
          <wp:inline distT="19050" distB="19050" distL="19050" distR="19050">
            <wp:extent cx="1905000" cy="1905000"/>
            <wp:effectExtent l="0" t="0" r="0" b="0"/>
            <wp:docPr id="5" name="image11.jpg" descr="whorl.jpg"/>
            <wp:cNvGraphicFramePr/>
            <a:graphic xmlns:a="http://schemas.openxmlformats.org/drawingml/2006/main">
              <a:graphicData uri="http://schemas.openxmlformats.org/drawingml/2006/picture">
                <pic:pic xmlns:pic="http://schemas.openxmlformats.org/drawingml/2006/picture">
                  <pic:nvPicPr>
                    <pic:cNvPr id="0" name="image11.jpg" descr="whorl.jpg"/>
                    <pic:cNvPicPr preferRelativeResize="0"/>
                  </pic:nvPicPr>
                  <pic:blipFill>
                    <a:blip r:embed="rId11"/>
                    <a:srcRect/>
                    <a:stretch>
                      <a:fillRect/>
                    </a:stretch>
                  </pic:blipFill>
                  <pic:spPr>
                    <a:xfrm>
                      <a:off x="0" y="0"/>
                      <a:ext cx="1905000" cy="1905000"/>
                    </a:xfrm>
                    <a:prstGeom prst="rect">
                      <a:avLst/>
                    </a:prstGeom>
                    <a:ln/>
                  </pic:spPr>
                </pic:pic>
              </a:graphicData>
            </a:graphic>
          </wp:inline>
        </w:drawing>
      </w:r>
    </w:p>
    <w:p w:rsidR="00CD0002" w:rsidRDefault="00CD0002"/>
    <w:p w:rsidR="00CD0002" w:rsidRDefault="00575276">
      <w:pPr>
        <w:numPr>
          <w:ilvl w:val="0"/>
          <w:numId w:val="14"/>
        </w:numPr>
        <w:ind w:hanging="359"/>
        <w:contextualSpacing/>
      </w:pPr>
      <w:r>
        <w:t xml:space="preserve"> </w:t>
      </w:r>
      <w:r>
        <w:rPr>
          <w:b/>
        </w:rPr>
        <w:t>Arches</w:t>
      </w:r>
    </w:p>
    <w:p w:rsidR="00CD0002" w:rsidRDefault="00575276">
      <w:pPr>
        <w:numPr>
          <w:ilvl w:val="1"/>
          <w:numId w:val="14"/>
        </w:numPr>
        <w:ind w:hanging="359"/>
        <w:contextualSpacing/>
      </w:pPr>
      <w:r>
        <w:t>_____________ of the population has arches</w:t>
      </w:r>
    </w:p>
    <w:p w:rsidR="00CD0002" w:rsidRDefault="00575276">
      <w:pPr>
        <w:numPr>
          <w:ilvl w:val="1"/>
          <w:numId w:val="14"/>
        </w:numPr>
        <w:ind w:hanging="359"/>
        <w:contextualSpacing/>
      </w:pPr>
      <w:r>
        <w:t>ridge lines enter from one side and flow out the other side forming a wavelike pattern</w:t>
      </w:r>
    </w:p>
    <w:p w:rsidR="00CD0002" w:rsidRDefault="00575276">
      <w:pPr>
        <w:numPr>
          <w:ilvl w:val="1"/>
          <w:numId w:val="14"/>
        </w:numPr>
        <w:ind w:hanging="359"/>
        <w:contextualSpacing/>
      </w:pPr>
      <w:r>
        <w:t xml:space="preserve">Arches do not have deltas or cores.  </w:t>
      </w:r>
    </w:p>
    <w:p w:rsidR="00CD0002" w:rsidRDefault="00575276">
      <w:pPr>
        <w:numPr>
          <w:ilvl w:val="1"/>
          <w:numId w:val="14"/>
        </w:numPr>
        <w:ind w:hanging="359"/>
        <w:contextualSpacing/>
      </w:pPr>
      <w:r>
        <w:lastRenderedPageBreak/>
        <w:t>most s</w:t>
      </w:r>
      <w:r>
        <w:t>imple print but also uncommon</w:t>
      </w:r>
    </w:p>
    <w:p w:rsidR="00CD0002" w:rsidRDefault="00575276">
      <w:pPr>
        <w:numPr>
          <w:ilvl w:val="1"/>
          <w:numId w:val="14"/>
        </w:numPr>
        <w:ind w:hanging="359"/>
        <w:contextualSpacing/>
      </w:pPr>
      <w:r>
        <w:t xml:space="preserve">Plain:  </w:t>
      </w:r>
    </w:p>
    <w:p w:rsidR="00CD0002" w:rsidRDefault="00575276">
      <w:pPr>
        <w:numPr>
          <w:ilvl w:val="1"/>
          <w:numId w:val="14"/>
        </w:numPr>
        <w:ind w:hanging="359"/>
        <w:contextualSpacing/>
      </w:pPr>
      <w:r>
        <w:t xml:space="preserve">Tented:  </w:t>
      </w:r>
    </w:p>
    <w:p w:rsidR="00CD0002" w:rsidRDefault="00575276">
      <w:r>
        <w:rPr>
          <w:noProof/>
        </w:rPr>
        <w:drawing>
          <wp:inline distT="114300" distB="114300" distL="114300" distR="114300">
            <wp:extent cx="2000250" cy="2286000"/>
            <wp:effectExtent l="0" t="0" r="0" b="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2"/>
                    <a:srcRect/>
                    <a:stretch>
                      <a:fillRect/>
                    </a:stretch>
                  </pic:blipFill>
                  <pic:spPr>
                    <a:xfrm>
                      <a:off x="0" y="0"/>
                      <a:ext cx="2000250" cy="2286000"/>
                    </a:xfrm>
                    <a:prstGeom prst="rect">
                      <a:avLst/>
                    </a:prstGeom>
                    <a:ln/>
                  </pic:spPr>
                </pic:pic>
              </a:graphicData>
            </a:graphic>
          </wp:inline>
        </w:drawing>
      </w:r>
      <w:r>
        <w:rPr>
          <w:noProof/>
        </w:rPr>
        <w:drawing>
          <wp:inline distT="114300" distB="114300" distL="114300" distR="114300">
            <wp:extent cx="1981200" cy="2305050"/>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1981200" cy="2305050"/>
                    </a:xfrm>
                    <a:prstGeom prst="rect">
                      <a:avLst/>
                    </a:prstGeom>
                    <a:ln/>
                  </pic:spPr>
                </pic:pic>
              </a:graphicData>
            </a:graphic>
          </wp:inline>
        </w:drawing>
      </w:r>
    </w:p>
    <w:p w:rsidR="00CD0002" w:rsidRDefault="00CD0002"/>
    <w:p w:rsidR="00CD0002" w:rsidRDefault="00575276">
      <w:pPr>
        <w:numPr>
          <w:ilvl w:val="0"/>
          <w:numId w:val="30"/>
        </w:numPr>
        <w:ind w:hanging="359"/>
        <w:contextualSpacing/>
        <w:rPr>
          <w:b/>
        </w:rPr>
      </w:pPr>
      <w:r>
        <w:rPr>
          <w:b/>
        </w:rPr>
        <w:t>Henry Classification System</w:t>
      </w:r>
    </w:p>
    <w:p w:rsidR="00CD0002" w:rsidRDefault="00CD0002"/>
    <w:p w:rsidR="00CD0002" w:rsidRDefault="00575276">
      <w:pPr>
        <w:numPr>
          <w:ilvl w:val="0"/>
          <w:numId w:val="21"/>
        </w:numPr>
        <w:ind w:hanging="359"/>
        <w:contextualSpacing/>
        <w:rPr>
          <w:b/>
        </w:rPr>
      </w:pPr>
      <w:r>
        <w:rPr>
          <w:b/>
        </w:rPr>
        <w:t xml:space="preserve"> </w:t>
      </w:r>
      <w:r>
        <w:t>uses loops, whorls and arches approach</w:t>
      </w:r>
    </w:p>
    <w:p w:rsidR="00CD0002" w:rsidRDefault="00575276">
      <w:pPr>
        <w:numPr>
          <w:ilvl w:val="0"/>
          <w:numId w:val="21"/>
        </w:numPr>
        <w:ind w:hanging="359"/>
        <w:contextualSpacing/>
      </w:pPr>
      <w:r>
        <w:t>categorizes ten-print fingerprints into one of these groups</w:t>
      </w:r>
    </w:p>
    <w:p w:rsidR="00CD0002" w:rsidRDefault="00575276">
      <w:pPr>
        <w:numPr>
          <w:ilvl w:val="0"/>
          <w:numId w:val="21"/>
        </w:numPr>
        <w:ind w:hanging="359"/>
        <w:contextualSpacing/>
      </w:pPr>
      <w:r>
        <w:t>Assigns a number value to each finger based on the presence of a _________________</w:t>
      </w:r>
    </w:p>
    <w:p w:rsidR="00CD0002" w:rsidRDefault="00575276">
      <w:pPr>
        <w:numPr>
          <w:ilvl w:val="0"/>
          <w:numId w:val="21"/>
        </w:numPr>
        <w:ind w:hanging="359"/>
        <w:contextualSpacing/>
      </w:pPr>
      <w:r>
        <w:t>results represent a ratio of odd/even fingers</w:t>
      </w:r>
    </w:p>
    <w:p w:rsidR="00CD0002" w:rsidRDefault="00CD0002"/>
    <w:p w:rsidR="00CD0002" w:rsidRDefault="00575276">
      <w:r>
        <w:rPr>
          <w:b/>
        </w:rPr>
        <w:tab/>
      </w:r>
      <w:r>
        <w:rPr>
          <w:b/>
        </w:rPr>
        <w:tab/>
      </w:r>
      <w:proofErr w:type="gramStart"/>
      <w:r>
        <w:rPr>
          <w:b/>
        </w:rPr>
        <w:t>right</w:t>
      </w:r>
      <w:proofErr w:type="gramEnd"/>
      <w:r>
        <w:rPr>
          <w:b/>
        </w:rPr>
        <w:t xml:space="preserve"> hand</w:t>
      </w:r>
      <w:r>
        <w:rPr>
          <w:b/>
        </w:rPr>
        <w:tab/>
      </w:r>
      <w:r>
        <w:rPr>
          <w:b/>
        </w:rPr>
        <w:tab/>
      </w:r>
      <w:r>
        <w:rPr>
          <w:b/>
        </w:rPr>
        <w:tab/>
      </w:r>
      <w:r>
        <w:rPr>
          <w:b/>
        </w:rPr>
        <w:tab/>
      </w:r>
      <w:r>
        <w:rPr>
          <w:b/>
        </w:rPr>
        <w:tab/>
      </w:r>
      <w:r>
        <w:rPr>
          <w:b/>
        </w:rPr>
        <w:tab/>
        <w:t>left hand</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4"/>
        <w:gridCol w:w="854"/>
        <w:gridCol w:w="854"/>
        <w:gridCol w:w="853"/>
        <w:gridCol w:w="853"/>
        <w:gridCol w:w="855"/>
        <w:gridCol w:w="825"/>
        <w:gridCol w:w="853"/>
        <w:gridCol w:w="853"/>
        <w:gridCol w:w="853"/>
        <w:gridCol w:w="853"/>
      </w:tblGrid>
      <w:tr w:rsidR="00CD0002">
        <w:tc>
          <w:tcPr>
            <w:tcW w:w="853" w:type="dxa"/>
            <w:tcMar>
              <w:top w:w="100" w:type="dxa"/>
              <w:left w:w="100" w:type="dxa"/>
              <w:bottom w:w="100" w:type="dxa"/>
              <w:right w:w="100" w:type="dxa"/>
            </w:tcMar>
          </w:tcPr>
          <w:p w:rsidR="00CD0002" w:rsidRDefault="00CD0002">
            <w:pPr>
              <w:widowControl w:val="0"/>
              <w:spacing w:line="240" w:lineRule="auto"/>
            </w:pPr>
          </w:p>
        </w:tc>
        <w:tc>
          <w:tcPr>
            <w:tcW w:w="853" w:type="dxa"/>
            <w:tcMar>
              <w:top w:w="100" w:type="dxa"/>
              <w:left w:w="100" w:type="dxa"/>
              <w:bottom w:w="100" w:type="dxa"/>
              <w:right w:w="100" w:type="dxa"/>
            </w:tcMar>
          </w:tcPr>
          <w:p w:rsidR="00CD0002" w:rsidRDefault="00575276">
            <w:pPr>
              <w:widowControl w:val="0"/>
              <w:spacing w:line="240" w:lineRule="auto"/>
            </w:pPr>
            <w:r>
              <w:rPr>
                <w:b/>
                <w:sz w:val="18"/>
              </w:rPr>
              <w:t>thumb</w:t>
            </w:r>
          </w:p>
        </w:tc>
        <w:tc>
          <w:tcPr>
            <w:tcW w:w="853" w:type="dxa"/>
            <w:tcMar>
              <w:top w:w="100" w:type="dxa"/>
              <w:left w:w="100" w:type="dxa"/>
              <w:bottom w:w="100" w:type="dxa"/>
              <w:right w:w="100" w:type="dxa"/>
            </w:tcMar>
          </w:tcPr>
          <w:p w:rsidR="00CD0002" w:rsidRDefault="00575276">
            <w:pPr>
              <w:widowControl w:val="0"/>
              <w:spacing w:line="240" w:lineRule="auto"/>
            </w:pPr>
            <w:r>
              <w:rPr>
                <w:b/>
                <w:sz w:val="18"/>
              </w:rPr>
              <w:t>index</w:t>
            </w:r>
          </w:p>
        </w:tc>
        <w:tc>
          <w:tcPr>
            <w:tcW w:w="853" w:type="dxa"/>
            <w:tcMar>
              <w:top w:w="100" w:type="dxa"/>
              <w:left w:w="100" w:type="dxa"/>
              <w:bottom w:w="100" w:type="dxa"/>
              <w:right w:w="100" w:type="dxa"/>
            </w:tcMar>
          </w:tcPr>
          <w:p w:rsidR="00CD0002" w:rsidRDefault="00575276">
            <w:pPr>
              <w:widowControl w:val="0"/>
              <w:spacing w:line="240" w:lineRule="auto"/>
            </w:pPr>
            <w:r>
              <w:rPr>
                <w:b/>
                <w:sz w:val="18"/>
              </w:rPr>
              <w:t>middle</w:t>
            </w:r>
          </w:p>
        </w:tc>
        <w:tc>
          <w:tcPr>
            <w:tcW w:w="853" w:type="dxa"/>
            <w:tcMar>
              <w:top w:w="100" w:type="dxa"/>
              <w:left w:w="100" w:type="dxa"/>
              <w:bottom w:w="100" w:type="dxa"/>
              <w:right w:w="100" w:type="dxa"/>
            </w:tcMar>
          </w:tcPr>
          <w:p w:rsidR="00CD0002" w:rsidRDefault="00575276">
            <w:pPr>
              <w:widowControl w:val="0"/>
              <w:spacing w:line="240" w:lineRule="auto"/>
            </w:pPr>
            <w:r>
              <w:rPr>
                <w:b/>
                <w:sz w:val="18"/>
              </w:rPr>
              <w:t>ring</w:t>
            </w:r>
          </w:p>
        </w:tc>
        <w:tc>
          <w:tcPr>
            <w:tcW w:w="855" w:type="dxa"/>
            <w:tcMar>
              <w:top w:w="100" w:type="dxa"/>
              <w:left w:w="100" w:type="dxa"/>
              <w:bottom w:w="100" w:type="dxa"/>
              <w:right w:w="100" w:type="dxa"/>
            </w:tcMar>
          </w:tcPr>
          <w:p w:rsidR="00CD0002" w:rsidRDefault="00575276">
            <w:pPr>
              <w:widowControl w:val="0"/>
              <w:spacing w:line="240" w:lineRule="auto"/>
            </w:pPr>
            <w:r>
              <w:rPr>
                <w:b/>
                <w:sz w:val="18"/>
              </w:rPr>
              <w:t>pinky</w:t>
            </w:r>
          </w:p>
        </w:tc>
        <w:tc>
          <w:tcPr>
            <w:tcW w:w="825" w:type="dxa"/>
            <w:tcMar>
              <w:top w:w="100" w:type="dxa"/>
              <w:left w:w="100" w:type="dxa"/>
              <w:bottom w:w="100" w:type="dxa"/>
              <w:right w:w="100" w:type="dxa"/>
            </w:tcMar>
          </w:tcPr>
          <w:p w:rsidR="00CD0002" w:rsidRDefault="00575276">
            <w:pPr>
              <w:widowControl w:val="0"/>
              <w:spacing w:line="240" w:lineRule="auto"/>
            </w:pPr>
            <w:r>
              <w:rPr>
                <w:b/>
                <w:sz w:val="18"/>
              </w:rPr>
              <w:t>thumb</w:t>
            </w:r>
          </w:p>
        </w:tc>
        <w:tc>
          <w:tcPr>
            <w:tcW w:w="853" w:type="dxa"/>
            <w:tcMar>
              <w:top w:w="100" w:type="dxa"/>
              <w:left w:w="100" w:type="dxa"/>
              <w:bottom w:w="100" w:type="dxa"/>
              <w:right w:w="100" w:type="dxa"/>
            </w:tcMar>
          </w:tcPr>
          <w:p w:rsidR="00CD0002" w:rsidRDefault="00575276">
            <w:pPr>
              <w:widowControl w:val="0"/>
              <w:spacing w:line="240" w:lineRule="auto"/>
            </w:pPr>
            <w:r>
              <w:rPr>
                <w:b/>
                <w:sz w:val="18"/>
              </w:rPr>
              <w:t>index</w:t>
            </w:r>
          </w:p>
        </w:tc>
        <w:tc>
          <w:tcPr>
            <w:tcW w:w="853" w:type="dxa"/>
            <w:tcMar>
              <w:top w:w="100" w:type="dxa"/>
              <w:left w:w="100" w:type="dxa"/>
              <w:bottom w:w="100" w:type="dxa"/>
              <w:right w:w="100" w:type="dxa"/>
            </w:tcMar>
          </w:tcPr>
          <w:p w:rsidR="00CD0002" w:rsidRDefault="00575276">
            <w:pPr>
              <w:widowControl w:val="0"/>
              <w:spacing w:line="240" w:lineRule="auto"/>
            </w:pPr>
            <w:r>
              <w:rPr>
                <w:b/>
                <w:sz w:val="18"/>
              </w:rPr>
              <w:t>middle</w:t>
            </w:r>
          </w:p>
        </w:tc>
        <w:tc>
          <w:tcPr>
            <w:tcW w:w="853" w:type="dxa"/>
            <w:tcMar>
              <w:top w:w="100" w:type="dxa"/>
              <w:left w:w="100" w:type="dxa"/>
              <w:bottom w:w="100" w:type="dxa"/>
              <w:right w:w="100" w:type="dxa"/>
            </w:tcMar>
          </w:tcPr>
          <w:p w:rsidR="00CD0002" w:rsidRDefault="00575276">
            <w:pPr>
              <w:widowControl w:val="0"/>
              <w:spacing w:line="240" w:lineRule="auto"/>
            </w:pPr>
            <w:r>
              <w:rPr>
                <w:b/>
                <w:sz w:val="18"/>
              </w:rPr>
              <w:t>ring</w:t>
            </w:r>
          </w:p>
        </w:tc>
        <w:tc>
          <w:tcPr>
            <w:tcW w:w="853" w:type="dxa"/>
            <w:tcMar>
              <w:top w:w="100" w:type="dxa"/>
              <w:left w:w="100" w:type="dxa"/>
              <w:bottom w:w="100" w:type="dxa"/>
              <w:right w:w="100" w:type="dxa"/>
            </w:tcMar>
          </w:tcPr>
          <w:p w:rsidR="00CD0002" w:rsidRDefault="00575276">
            <w:pPr>
              <w:widowControl w:val="0"/>
              <w:spacing w:line="240" w:lineRule="auto"/>
            </w:pPr>
            <w:r>
              <w:rPr>
                <w:b/>
                <w:sz w:val="18"/>
              </w:rPr>
              <w:t>pinky</w:t>
            </w:r>
          </w:p>
        </w:tc>
      </w:tr>
      <w:tr w:rsidR="00CD0002">
        <w:tc>
          <w:tcPr>
            <w:tcW w:w="853" w:type="dxa"/>
            <w:tcMar>
              <w:top w:w="100" w:type="dxa"/>
              <w:left w:w="100" w:type="dxa"/>
              <w:bottom w:w="100" w:type="dxa"/>
              <w:right w:w="100" w:type="dxa"/>
            </w:tcMar>
          </w:tcPr>
          <w:p w:rsidR="00CD0002" w:rsidRDefault="00575276">
            <w:pPr>
              <w:widowControl w:val="0"/>
              <w:spacing w:line="240" w:lineRule="auto"/>
            </w:pPr>
            <w:proofErr w:type="gramStart"/>
            <w:r>
              <w:rPr>
                <w:b/>
                <w:sz w:val="16"/>
              </w:rPr>
              <w:t>no</w:t>
            </w:r>
            <w:proofErr w:type="gramEnd"/>
            <w:r>
              <w:rPr>
                <w:b/>
                <w:sz w:val="16"/>
              </w:rPr>
              <w:t>. (#)</w:t>
            </w:r>
          </w:p>
        </w:tc>
        <w:tc>
          <w:tcPr>
            <w:tcW w:w="853" w:type="dxa"/>
            <w:tcMar>
              <w:top w:w="100" w:type="dxa"/>
              <w:left w:w="100" w:type="dxa"/>
              <w:bottom w:w="100" w:type="dxa"/>
              <w:right w:w="100" w:type="dxa"/>
            </w:tcMar>
          </w:tcPr>
          <w:p w:rsidR="00CD0002" w:rsidRDefault="00575276">
            <w:pPr>
              <w:widowControl w:val="0"/>
              <w:spacing w:line="240" w:lineRule="auto"/>
            </w:pPr>
            <w:r>
              <w:rPr>
                <w:b/>
              </w:rPr>
              <w:t>1</w:t>
            </w:r>
          </w:p>
        </w:tc>
        <w:tc>
          <w:tcPr>
            <w:tcW w:w="853" w:type="dxa"/>
            <w:tcMar>
              <w:top w:w="100" w:type="dxa"/>
              <w:left w:w="100" w:type="dxa"/>
              <w:bottom w:w="100" w:type="dxa"/>
              <w:right w:w="100" w:type="dxa"/>
            </w:tcMar>
          </w:tcPr>
          <w:p w:rsidR="00CD0002" w:rsidRDefault="00575276">
            <w:pPr>
              <w:widowControl w:val="0"/>
              <w:spacing w:line="240" w:lineRule="auto"/>
            </w:pPr>
            <w:r>
              <w:rPr>
                <w:b/>
              </w:rPr>
              <w:t>2</w:t>
            </w:r>
          </w:p>
        </w:tc>
        <w:tc>
          <w:tcPr>
            <w:tcW w:w="853" w:type="dxa"/>
            <w:tcMar>
              <w:top w:w="100" w:type="dxa"/>
              <w:left w:w="100" w:type="dxa"/>
              <w:bottom w:w="100" w:type="dxa"/>
              <w:right w:w="100" w:type="dxa"/>
            </w:tcMar>
          </w:tcPr>
          <w:p w:rsidR="00CD0002" w:rsidRDefault="00575276">
            <w:pPr>
              <w:widowControl w:val="0"/>
              <w:spacing w:line="240" w:lineRule="auto"/>
            </w:pPr>
            <w:r>
              <w:rPr>
                <w:b/>
              </w:rPr>
              <w:t>3</w:t>
            </w:r>
          </w:p>
        </w:tc>
        <w:tc>
          <w:tcPr>
            <w:tcW w:w="853" w:type="dxa"/>
            <w:tcMar>
              <w:top w:w="100" w:type="dxa"/>
              <w:left w:w="100" w:type="dxa"/>
              <w:bottom w:w="100" w:type="dxa"/>
              <w:right w:w="100" w:type="dxa"/>
            </w:tcMar>
          </w:tcPr>
          <w:p w:rsidR="00CD0002" w:rsidRDefault="00575276">
            <w:pPr>
              <w:widowControl w:val="0"/>
              <w:spacing w:line="240" w:lineRule="auto"/>
            </w:pPr>
            <w:r>
              <w:rPr>
                <w:b/>
              </w:rPr>
              <w:t>4</w:t>
            </w:r>
          </w:p>
        </w:tc>
        <w:tc>
          <w:tcPr>
            <w:tcW w:w="855" w:type="dxa"/>
            <w:tcMar>
              <w:top w:w="100" w:type="dxa"/>
              <w:left w:w="100" w:type="dxa"/>
              <w:bottom w:w="100" w:type="dxa"/>
              <w:right w:w="100" w:type="dxa"/>
            </w:tcMar>
          </w:tcPr>
          <w:p w:rsidR="00CD0002" w:rsidRDefault="00575276">
            <w:pPr>
              <w:widowControl w:val="0"/>
              <w:spacing w:line="240" w:lineRule="auto"/>
            </w:pPr>
            <w:r>
              <w:rPr>
                <w:b/>
              </w:rPr>
              <w:t>5</w:t>
            </w:r>
          </w:p>
        </w:tc>
        <w:tc>
          <w:tcPr>
            <w:tcW w:w="825" w:type="dxa"/>
            <w:tcMar>
              <w:top w:w="100" w:type="dxa"/>
              <w:left w:w="100" w:type="dxa"/>
              <w:bottom w:w="100" w:type="dxa"/>
              <w:right w:w="100" w:type="dxa"/>
            </w:tcMar>
          </w:tcPr>
          <w:p w:rsidR="00CD0002" w:rsidRDefault="00575276">
            <w:pPr>
              <w:widowControl w:val="0"/>
              <w:spacing w:line="240" w:lineRule="auto"/>
            </w:pPr>
            <w:r>
              <w:rPr>
                <w:b/>
              </w:rPr>
              <w:t>6</w:t>
            </w:r>
          </w:p>
        </w:tc>
        <w:tc>
          <w:tcPr>
            <w:tcW w:w="853" w:type="dxa"/>
            <w:tcMar>
              <w:top w:w="100" w:type="dxa"/>
              <w:left w:w="100" w:type="dxa"/>
              <w:bottom w:w="100" w:type="dxa"/>
              <w:right w:w="100" w:type="dxa"/>
            </w:tcMar>
          </w:tcPr>
          <w:p w:rsidR="00CD0002" w:rsidRDefault="00575276">
            <w:pPr>
              <w:widowControl w:val="0"/>
              <w:spacing w:line="240" w:lineRule="auto"/>
            </w:pPr>
            <w:r>
              <w:rPr>
                <w:b/>
              </w:rPr>
              <w:t>7</w:t>
            </w:r>
          </w:p>
        </w:tc>
        <w:tc>
          <w:tcPr>
            <w:tcW w:w="853" w:type="dxa"/>
            <w:tcMar>
              <w:top w:w="100" w:type="dxa"/>
              <w:left w:w="100" w:type="dxa"/>
              <w:bottom w:w="100" w:type="dxa"/>
              <w:right w:w="100" w:type="dxa"/>
            </w:tcMar>
          </w:tcPr>
          <w:p w:rsidR="00CD0002" w:rsidRDefault="00575276">
            <w:pPr>
              <w:widowControl w:val="0"/>
              <w:spacing w:line="240" w:lineRule="auto"/>
            </w:pPr>
            <w:r>
              <w:rPr>
                <w:b/>
              </w:rPr>
              <w:t>8</w:t>
            </w:r>
          </w:p>
        </w:tc>
        <w:tc>
          <w:tcPr>
            <w:tcW w:w="853" w:type="dxa"/>
            <w:tcMar>
              <w:top w:w="100" w:type="dxa"/>
              <w:left w:w="100" w:type="dxa"/>
              <w:bottom w:w="100" w:type="dxa"/>
              <w:right w:w="100" w:type="dxa"/>
            </w:tcMar>
          </w:tcPr>
          <w:p w:rsidR="00CD0002" w:rsidRDefault="00575276">
            <w:pPr>
              <w:widowControl w:val="0"/>
              <w:spacing w:line="240" w:lineRule="auto"/>
            </w:pPr>
            <w:r>
              <w:rPr>
                <w:b/>
              </w:rPr>
              <w:t>9</w:t>
            </w:r>
          </w:p>
        </w:tc>
        <w:tc>
          <w:tcPr>
            <w:tcW w:w="853" w:type="dxa"/>
            <w:tcMar>
              <w:top w:w="100" w:type="dxa"/>
              <w:left w:w="100" w:type="dxa"/>
              <w:bottom w:w="100" w:type="dxa"/>
              <w:right w:w="100" w:type="dxa"/>
            </w:tcMar>
          </w:tcPr>
          <w:p w:rsidR="00CD0002" w:rsidRDefault="00575276">
            <w:pPr>
              <w:widowControl w:val="0"/>
              <w:spacing w:line="240" w:lineRule="auto"/>
            </w:pPr>
            <w:r>
              <w:rPr>
                <w:b/>
              </w:rPr>
              <w:t>10</w:t>
            </w:r>
          </w:p>
        </w:tc>
      </w:tr>
      <w:tr w:rsidR="00CD0002">
        <w:tc>
          <w:tcPr>
            <w:tcW w:w="853" w:type="dxa"/>
            <w:tcMar>
              <w:top w:w="100" w:type="dxa"/>
              <w:left w:w="100" w:type="dxa"/>
              <w:bottom w:w="100" w:type="dxa"/>
              <w:right w:w="100" w:type="dxa"/>
            </w:tcMar>
          </w:tcPr>
          <w:p w:rsidR="00CD0002" w:rsidRDefault="00575276">
            <w:pPr>
              <w:widowControl w:val="0"/>
              <w:spacing w:line="240" w:lineRule="auto"/>
            </w:pPr>
            <w:r>
              <w:rPr>
                <w:b/>
                <w:sz w:val="16"/>
              </w:rPr>
              <w:t>whorl</w:t>
            </w:r>
          </w:p>
          <w:p w:rsidR="00CD0002" w:rsidRDefault="00575276">
            <w:pPr>
              <w:widowControl w:val="0"/>
              <w:spacing w:line="240" w:lineRule="auto"/>
            </w:pPr>
            <w:r>
              <w:rPr>
                <w:b/>
                <w:sz w:val="16"/>
              </w:rPr>
              <w:t>present</w:t>
            </w:r>
          </w:p>
        </w:tc>
        <w:tc>
          <w:tcPr>
            <w:tcW w:w="853" w:type="dxa"/>
            <w:tcMar>
              <w:top w:w="100" w:type="dxa"/>
              <w:left w:w="100" w:type="dxa"/>
              <w:bottom w:w="100" w:type="dxa"/>
              <w:right w:w="100" w:type="dxa"/>
            </w:tcMar>
          </w:tcPr>
          <w:p w:rsidR="00CD0002" w:rsidRDefault="00575276">
            <w:pPr>
              <w:widowControl w:val="0"/>
              <w:spacing w:line="240" w:lineRule="auto"/>
            </w:pPr>
            <w:r>
              <w:rPr>
                <w:b/>
              </w:rPr>
              <w:t>16</w:t>
            </w:r>
          </w:p>
        </w:tc>
        <w:tc>
          <w:tcPr>
            <w:tcW w:w="853" w:type="dxa"/>
            <w:tcMar>
              <w:top w:w="100" w:type="dxa"/>
              <w:left w:w="100" w:type="dxa"/>
              <w:bottom w:w="100" w:type="dxa"/>
              <w:right w:w="100" w:type="dxa"/>
            </w:tcMar>
          </w:tcPr>
          <w:p w:rsidR="00CD0002" w:rsidRDefault="00575276">
            <w:pPr>
              <w:widowControl w:val="0"/>
              <w:spacing w:line="240" w:lineRule="auto"/>
            </w:pPr>
            <w:r>
              <w:rPr>
                <w:b/>
              </w:rPr>
              <w:t>16</w:t>
            </w:r>
          </w:p>
        </w:tc>
        <w:tc>
          <w:tcPr>
            <w:tcW w:w="853" w:type="dxa"/>
            <w:tcMar>
              <w:top w:w="100" w:type="dxa"/>
              <w:left w:w="100" w:type="dxa"/>
              <w:bottom w:w="100" w:type="dxa"/>
              <w:right w:w="100" w:type="dxa"/>
            </w:tcMar>
          </w:tcPr>
          <w:p w:rsidR="00CD0002" w:rsidRDefault="00575276">
            <w:pPr>
              <w:widowControl w:val="0"/>
              <w:spacing w:line="240" w:lineRule="auto"/>
            </w:pPr>
            <w:r>
              <w:rPr>
                <w:b/>
              </w:rPr>
              <w:t>8</w:t>
            </w:r>
          </w:p>
        </w:tc>
        <w:tc>
          <w:tcPr>
            <w:tcW w:w="853" w:type="dxa"/>
            <w:tcMar>
              <w:top w:w="100" w:type="dxa"/>
              <w:left w:w="100" w:type="dxa"/>
              <w:bottom w:w="100" w:type="dxa"/>
              <w:right w:w="100" w:type="dxa"/>
            </w:tcMar>
          </w:tcPr>
          <w:p w:rsidR="00CD0002" w:rsidRDefault="00575276">
            <w:pPr>
              <w:widowControl w:val="0"/>
              <w:spacing w:line="240" w:lineRule="auto"/>
            </w:pPr>
            <w:r>
              <w:rPr>
                <w:b/>
              </w:rPr>
              <w:t>8</w:t>
            </w:r>
          </w:p>
        </w:tc>
        <w:tc>
          <w:tcPr>
            <w:tcW w:w="855" w:type="dxa"/>
            <w:tcMar>
              <w:top w:w="100" w:type="dxa"/>
              <w:left w:w="100" w:type="dxa"/>
              <w:bottom w:w="100" w:type="dxa"/>
              <w:right w:w="100" w:type="dxa"/>
            </w:tcMar>
          </w:tcPr>
          <w:p w:rsidR="00CD0002" w:rsidRDefault="00575276">
            <w:pPr>
              <w:widowControl w:val="0"/>
              <w:spacing w:line="240" w:lineRule="auto"/>
            </w:pPr>
            <w:r>
              <w:rPr>
                <w:b/>
              </w:rPr>
              <w:t>4</w:t>
            </w:r>
          </w:p>
        </w:tc>
        <w:tc>
          <w:tcPr>
            <w:tcW w:w="825" w:type="dxa"/>
            <w:tcMar>
              <w:top w:w="100" w:type="dxa"/>
              <w:left w:w="100" w:type="dxa"/>
              <w:bottom w:w="100" w:type="dxa"/>
              <w:right w:w="100" w:type="dxa"/>
            </w:tcMar>
          </w:tcPr>
          <w:p w:rsidR="00CD0002" w:rsidRDefault="00575276">
            <w:pPr>
              <w:widowControl w:val="0"/>
              <w:spacing w:line="240" w:lineRule="auto"/>
            </w:pPr>
            <w:r>
              <w:rPr>
                <w:b/>
              </w:rPr>
              <w:t>4</w:t>
            </w:r>
          </w:p>
        </w:tc>
        <w:tc>
          <w:tcPr>
            <w:tcW w:w="853" w:type="dxa"/>
            <w:tcMar>
              <w:top w:w="100" w:type="dxa"/>
              <w:left w:w="100" w:type="dxa"/>
              <w:bottom w:w="100" w:type="dxa"/>
              <w:right w:w="100" w:type="dxa"/>
            </w:tcMar>
          </w:tcPr>
          <w:p w:rsidR="00CD0002" w:rsidRDefault="00575276">
            <w:pPr>
              <w:widowControl w:val="0"/>
              <w:spacing w:line="240" w:lineRule="auto"/>
            </w:pPr>
            <w:r>
              <w:rPr>
                <w:b/>
              </w:rPr>
              <w:t>2</w:t>
            </w:r>
          </w:p>
        </w:tc>
        <w:tc>
          <w:tcPr>
            <w:tcW w:w="853" w:type="dxa"/>
            <w:tcMar>
              <w:top w:w="100" w:type="dxa"/>
              <w:left w:w="100" w:type="dxa"/>
              <w:bottom w:w="100" w:type="dxa"/>
              <w:right w:w="100" w:type="dxa"/>
            </w:tcMar>
          </w:tcPr>
          <w:p w:rsidR="00CD0002" w:rsidRDefault="00575276">
            <w:pPr>
              <w:widowControl w:val="0"/>
              <w:spacing w:line="240" w:lineRule="auto"/>
            </w:pPr>
            <w:r>
              <w:rPr>
                <w:b/>
              </w:rPr>
              <w:t>2</w:t>
            </w:r>
          </w:p>
        </w:tc>
        <w:tc>
          <w:tcPr>
            <w:tcW w:w="853" w:type="dxa"/>
            <w:tcMar>
              <w:top w:w="100" w:type="dxa"/>
              <w:left w:w="100" w:type="dxa"/>
              <w:bottom w:w="100" w:type="dxa"/>
              <w:right w:w="100" w:type="dxa"/>
            </w:tcMar>
          </w:tcPr>
          <w:p w:rsidR="00CD0002" w:rsidRDefault="00575276">
            <w:pPr>
              <w:widowControl w:val="0"/>
              <w:spacing w:line="240" w:lineRule="auto"/>
            </w:pPr>
            <w:r>
              <w:rPr>
                <w:b/>
              </w:rPr>
              <w:t>1</w:t>
            </w:r>
          </w:p>
        </w:tc>
        <w:tc>
          <w:tcPr>
            <w:tcW w:w="853" w:type="dxa"/>
            <w:tcMar>
              <w:top w:w="100" w:type="dxa"/>
              <w:left w:w="100" w:type="dxa"/>
              <w:bottom w:w="100" w:type="dxa"/>
              <w:right w:w="100" w:type="dxa"/>
            </w:tcMar>
          </w:tcPr>
          <w:p w:rsidR="00CD0002" w:rsidRDefault="00575276">
            <w:pPr>
              <w:widowControl w:val="0"/>
              <w:spacing w:line="240" w:lineRule="auto"/>
            </w:pPr>
            <w:r>
              <w:rPr>
                <w:b/>
              </w:rPr>
              <w:t>1</w:t>
            </w:r>
          </w:p>
        </w:tc>
      </w:tr>
      <w:tr w:rsidR="00CD0002">
        <w:tc>
          <w:tcPr>
            <w:tcW w:w="853" w:type="dxa"/>
            <w:tcMar>
              <w:top w:w="100" w:type="dxa"/>
              <w:left w:w="100" w:type="dxa"/>
              <w:bottom w:w="100" w:type="dxa"/>
              <w:right w:w="100" w:type="dxa"/>
            </w:tcMar>
          </w:tcPr>
          <w:p w:rsidR="00CD0002" w:rsidRDefault="00575276">
            <w:pPr>
              <w:widowControl w:val="0"/>
              <w:spacing w:line="240" w:lineRule="auto"/>
            </w:pPr>
            <w:proofErr w:type="gramStart"/>
            <w:r>
              <w:rPr>
                <w:b/>
                <w:sz w:val="16"/>
              </w:rPr>
              <w:t>ex</w:t>
            </w:r>
            <w:proofErr w:type="gramEnd"/>
            <w:r>
              <w:rPr>
                <w:b/>
                <w:sz w:val="16"/>
              </w:rPr>
              <w:t xml:space="preserve">.  </w:t>
            </w:r>
          </w:p>
        </w:tc>
        <w:tc>
          <w:tcPr>
            <w:tcW w:w="853" w:type="dxa"/>
            <w:tcMar>
              <w:top w:w="100" w:type="dxa"/>
              <w:left w:w="100" w:type="dxa"/>
              <w:bottom w:w="100" w:type="dxa"/>
              <w:right w:w="100" w:type="dxa"/>
            </w:tcMar>
          </w:tcPr>
          <w:p w:rsidR="00CD0002" w:rsidRDefault="00575276">
            <w:pPr>
              <w:widowControl w:val="0"/>
              <w:spacing w:line="240" w:lineRule="auto"/>
            </w:pPr>
            <w:r>
              <w:rPr>
                <w:b/>
              </w:rPr>
              <w:t>0</w:t>
            </w:r>
          </w:p>
        </w:tc>
        <w:tc>
          <w:tcPr>
            <w:tcW w:w="853" w:type="dxa"/>
            <w:tcMar>
              <w:top w:w="100" w:type="dxa"/>
              <w:left w:w="100" w:type="dxa"/>
              <w:bottom w:w="100" w:type="dxa"/>
              <w:right w:w="100" w:type="dxa"/>
            </w:tcMar>
          </w:tcPr>
          <w:p w:rsidR="00CD0002" w:rsidRDefault="00575276">
            <w:pPr>
              <w:widowControl w:val="0"/>
              <w:spacing w:line="240" w:lineRule="auto"/>
            </w:pPr>
            <w:r>
              <w:rPr>
                <w:b/>
              </w:rPr>
              <w:t>16</w:t>
            </w:r>
          </w:p>
        </w:tc>
        <w:tc>
          <w:tcPr>
            <w:tcW w:w="853" w:type="dxa"/>
            <w:tcMar>
              <w:top w:w="100" w:type="dxa"/>
              <w:left w:w="100" w:type="dxa"/>
              <w:bottom w:w="100" w:type="dxa"/>
              <w:right w:w="100" w:type="dxa"/>
            </w:tcMar>
          </w:tcPr>
          <w:p w:rsidR="00CD0002" w:rsidRDefault="00575276">
            <w:pPr>
              <w:widowControl w:val="0"/>
              <w:spacing w:line="240" w:lineRule="auto"/>
            </w:pPr>
            <w:r>
              <w:rPr>
                <w:b/>
              </w:rPr>
              <w:t>0</w:t>
            </w:r>
          </w:p>
        </w:tc>
        <w:tc>
          <w:tcPr>
            <w:tcW w:w="853" w:type="dxa"/>
            <w:tcMar>
              <w:top w:w="100" w:type="dxa"/>
              <w:left w:w="100" w:type="dxa"/>
              <w:bottom w:w="100" w:type="dxa"/>
              <w:right w:w="100" w:type="dxa"/>
            </w:tcMar>
          </w:tcPr>
          <w:p w:rsidR="00CD0002" w:rsidRDefault="00575276">
            <w:pPr>
              <w:widowControl w:val="0"/>
              <w:spacing w:line="240" w:lineRule="auto"/>
            </w:pPr>
            <w:r>
              <w:rPr>
                <w:b/>
              </w:rPr>
              <w:t>8</w:t>
            </w:r>
          </w:p>
        </w:tc>
        <w:tc>
          <w:tcPr>
            <w:tcW w:w="855" w:type="dxa"/>
            <w:tcMar>
              <w:top w:w="100" w:type="dxa"/>
              <w:left w:w="100" w:type="dxa"/>
              <w:bottom w:w="100" w:type="dxa"/>
              <w:right w:w="100" w:type="dxa"/>
            </w:tcMar>
          </w:tcPr>
          <w:p w:rsidR="00CD0002" w:rsidRDefault="00575276">
            <w:pPr>
              <w:widowControl w:val="0"/>
              <w:spacing w:line="240" w:lineRule="auto"/>
            </w:pPr>
            <w:r>
              <w:rPr>
                <w:b/>
              </w:rPr>
              <w:t>0</w:t>
            </w:r>
          </w:p>
        </w:tc>
        <w:tc>
          <w:tcPr>
            <w:tcW w:w="825" w:type="dxa"/>
            <w:tcMar>
              <w:top w:w="100" w:type="dxa"/>
              <w:left w:w="100" w:type="dxa"/>
              <w:bottom w:w="100" w:type="dxa"/>
              <w:right w:w="100" w:type="dxa"/>
            </w:tcMar>
          </w:tcPr>
          <w:p w:rsidR="00CD0002" w:rsidRDefault="00575276">
            <w:pPr>
              <w:widowControl w:val="0"/>
              <w:spacing w:line="240" w:lineRule="auto"/>
            </w:pPr>
            <w:r>
              <w:rPr>
                <w:b/>
              </w:rPr>
              <w:t>0</w:t>
            </w:r>
          </w:p>
        </w:tc>
        <w:tc>
          <w:tcPr>
            <w:tcW w:w="853" w:type="dxa"/>
            <w:tcMar>
              <w:top w:w="100" w:type="dxa"/>
              <w:left w:w="100" w:type="dxa"/>
              <w:bottom w:w="100" w:type="dxa"/>
              <w:right w:w="100" w:type="dxa"/>
            </w:tcMar>
          </w:tcPr>
          <w:p w:rsidR="00CD0002" w:rsidRDefault="00575276">
            <w:pPr>
              <w:widowControl w:val="0"/>
              <w:spacing w:line="240" w:lineRule="auto"/>
            </w:pPr>
            <w:r>
              <w:rPr>
                <w:b/>
              </w:rPr>
              <w:t>2</w:t>
            </w:r>
          </w:p>
        </w:tc>
        <w:tc>
          <w:tcPr>
            <w:tcW w:w="853" w:type="dxa"/>
            <w:tcMar>
              <w:top w:w="100" w:type="dxa"/>
              <w:left w:w="100" w:type="dxa"/>
              <w:bottom w:w="100" w:type="dxa"/>
              <w:right w:w="100" w:type="dxa"/>
            </w:tcMar>
          </w:tcPr>
          <w:p w:rsidR="00CD0002" w:rsidRDefault="00575276">
            <w:pPr>
              <w:widowControl w:val="0"/>
              <w:spacing w:line="240" w:lineRule="auto"/>
            </w:pPr>
            <w:r>
              <w:rPr>
                <w:b/>
              </w:rPr>
              <w:t>0</w:t>
            </w:r>
          </w:p>
        </w:tc>
        <w:tc>
          <w:tcPr>
            <w:tcW w:w="853" w:type="dxa"/>
            <w:tcMar>
              <w:top w:w="100" w:type="dxa"/>
              <w:left w:w="100" w:type="dxa"/>
              <w:bottom w:w="100" w:type="dxa"/>
              <w:right w:w="100" w:type="dxa"/>
            </w:tcMar>
          </w:tcPr>
          <w:p w:rsidR="00CD0002" w:rsidRDefault="00CD0002">
            <w:pPr>
              <w:widowControl w:val="0"/>
              <w:spacing w:line="240" w:lineRule="auto"/>
            </w:pPr>
          </w:p>
        </w:tc>
        <w:tc>
          <w:tcPr>
            <w:tcW w:w="853" w:type="dxa"/>
            <w:tcMar>
              <w:top w:w="100" w:type="dxa"/>
              <w:left w:w="100" w:type="dxa"/>
              <w:bottom w:w="100" w:type="dxa"/>
              <w:right w:w="100" w:type="dxa"/>
            </w:tcMar>
          </w:tcPr>
          <w:p w:rsidR="00CD0002" w:rsidRDefault="00CD0002">
            <w:pPr>
              <w:widowControl w:val="0"/>
              <w:spacing w:line="240" w:lineRule="auto"/>
            </w:pPr>
          </w:p>
        </w:tc>
      </w:tr>
    </w:tbl>
    <w:p w:rsidR="00CD0002" w:rsidRDefault="00CD0002"/>
    <w:p w:rsidR="00CD0002" w:rsidRDefault="00575276">
      <w:r>
        <w:t>Sum of odd finger values _______ + 1 = ______</w:t>
      </w:r>
    </w:p>
    <w:p w:rsidR="00CD0002" w:rsidRDefault="00CD0002"/>
    <w:p w:rsidR="00CD0002" w:rsidRDefault="00575276">
      <w:r>
        <w:t>Sum of even finger values_____+1 = _______</w:t>
      </w:r>
    </w:p>
    <w:p w:rsidR="00CD0002" w:rsidRDefault="00CD0002"/>
    <w:p w:rsidR="00CD0002" w:rsidRDefault="00575276">
      <w:r>
        <w:t>Grouping ratio:   odd/even = ________</w:t>
      </w:r>
    </w:p>
    <w:p w:rsidR="00CD0002" w:rsidRDefault="00CD0002"/>
    <w:p w:rsidR="00CD0002" w:rsidRDefault="00CD0002"/>
    <w:p w:rsidR="00CD0002" w:rsidRDefault="00575276">
      <w:pPr>
        <w:numPr>
          <w:ilvl w:val="0"/>
          <w:numId w:val="12"/>
        </w:numPr>
        <w:ind w:hanging="359"/>
        <w:contextualSpacing/>
        <w:rPr>
          <w:b/>
        </w:rPr>
      </w:pPr>
      <w:r>
        <w:rPr>
          <w:b/>
        </w:rPr>
        <w:t>Crime Scene Prints</w:t>
      </w:r>
    </w:p>
    <w:p w:rsidR="00CD0002" w:rsidRDefault="00575276">
      <w:pPr>
        <w:numPr>
          <w:ilvl w:val="0"/>
          <w:numId w:val="8"/>
        </w:numPr>
        <w:ind w:hanging="359"/>
        <w:contextualSpacing/>
      </w:pPr>
      <w:r>
        <w:t xml:space="preserve">Four types of prints are of interest to the forensic scientist at the scene: </w:t>
      </w:r>
    </w:p>
    <w:p w:rsidR="00CD0002" w:rsidRDefault="00575276">
      <w:pPr>
        <w:numPr>
          <w:ilvl w:val="1"/>
          <w:numId w:val="8"/>
        </w:numPr>
        <w:ind w:hanging="359"/>
        <w:contextualSpacing/>
      </w:pPr>
      <w:r>
        <w:t>known prints:  deliberately collected from the subject using ___________________</w:t>
      </w:r>
    </w:p>
    <w:p w:rsidR="00CD0002" w:rsidRDefault="00575276">
      <w:pPr>
        <w:numPr>
          <w:ilvl w:val="1"/>
          <w:numId w:val="8"/>
        </w:numPr>
        <w:ind w:hanging="359"/>
        <w:contextualSpacing/>
      </w:pPr>
      <w:r>
        <w:lastRenderedPageBreak/>
        <w:t>patent prints:  visible prints made by fingers coated with a substance such as dirt, blood, ink,</w:t>
      </w:r>
    </w:p>
    <w:p w:rsidR="00CD0002" w:rsidRDefault="00575276">
      <w:pPr>
        <w:numPr>
          <w:ilvl w:val="1"/>
          <w:numId w:val="8"/>
        </w:numPr>
        <w:ind w:hanging="359"/>
        <w:contextualSpacing/>
      </w:pPr>
      <w:r>
        <w:t>plastic prints:  three-dimensional prints made in pliable surfaces such as wet paint, wax, soap</w:t>
      </w:r>
    </w:p>
    <w:p w:rsidR="00CD0002" w:rsidRDefault="00575276">
      <w:pPr>
        <w:numPr>
          <w:ilvl w:val="1"/>
          <w:numId w:val="8"/>
        </w:numPr>
        <w:ind w:hanging="359"/>
        <w:contextualSpacing/>
      </w:pPr>
      <w:r>
        <w:t xml:space="preserve">latent prints:  ___________ to the naked eye; require enhancement using dusting powder or some other method; latent prints are impressions made by the transfer </w:t>
      </w:r>
      <w:r>
        <w:t>of natural oil or perspiration (sweat)</w:t>
      </w:r>
    </w:p>
    <w:p w:rsidR="00CD0002" w:rsidRDefault="00CD0002"/>
    <w:p w:rsidR="00CD0002" w:rsidRDefault="00CD0002"/>
    <w:p w:rsidR="00CD0002" w:rsidRDefault="00575276">
      <w:pPr>
        <w:numPr>
          <w:ilvl w:val="0"/>
          <w:numId w:val="20"/>
        </w:numPr>
        <w:ind w:hanging="359"/>
        <w:contextualSpacing/>
        <w:rPr>
          <w:b/>
        </w:rPr>
      </w:pPr>
      <w:r>
        <w:rPr>
          <w:b/>
        </w:rPr>
        <w:t>Enhancement and Development methods</w:t>
      </w:r>
    </w:p>
    <w:p w:rsidR="00CD0002" w:rsidRDefault="00CD0002">
      <w:pPr>
        <w:ind w:left="720"/>
      </w:pPr>
    </w:p>
    <w:p w:rsidR="00CD0002" w:rsidRDefault="00575276">
      <w:pPr>
        <w:ind w:left="720"/>
      </w:pPr>
      <w:r>
        <w:rPr>
          <w:b/>
        </w:rPr>
        <w:t>Non-porous or non-absorbent surfaces</w:t>
      </w:r>
    </w:p>
    <w:p w:rsidR="00CD0002" w:rsidRDefault="00575276">
      <w:pPr>
        <w:numPr>
          <w:ilvl w:val="0"/>
          <w:numId w:val="28"/>
        </w:numPr>
        <w:ind w:hanging="359"/>
        <w:contextualSpacing/>
      </w:pPr>
      <w:r>
        <w:rPr>
          <w:b/>
        </w:rPr>
        <w:t>Powder</w:t>
      </w:r>
      <w:r>
        <w:t xml:space="preserve">:  usually a colored powder that contrasts the color of the surface to be dusted.  Powder is used for ________________________surfaces </w:t>
      </w:r>
      <w:r>
        <w:t xml:space="preserve">such as mirrors, tile, </w:t>
      </w:r>
      <w:proofErr w:type="gramStart"/>
      <w:r>
        <w:t>painted</w:t>
      </w:r>
      <w:proofErr w:type="gramEnd"/>
      <w:r>
        <w:t xml:space="preserve"> wood. Powder adheres to the oils and sweat in the print and creates a visible image. </w:t>
      </w:r>
    </w:p>
    <w:p w:rsidR="00CD0002" w:rsidRDefault="00575276">
      <w:pPr>
        <w:numPr>
          <w:ilvl w:val="1"/>
          <w:numId w:val="28"/>
        </w:numPr>
        <w:ind w:hanging="359"/>
        <w:contextualSpacing/>
      </w:pPr>
      <w:r>
        <w:t>Fluorescent powder:  glows under a black light</w:t>
      </w:r>
    </w:p>
    <w:p w:rsidR="00CD0002" w:rsidRDefault="00575276">
      <w:pPr>
        <w:numPr>
          <w:ilvl w:val="1"/>
          <w:numId w:val="28"/>
        </w:numPr>
        <w:ind w:hanging="359"/>
        <w:contextualSpacing/>
      </w:pPr>
      <w:r>
        <w:t>Aluminum powder:  light gray; works on _______ surfaces</w:t>
      </w:r>
    </w:p>
    <w:p w:rsidR="00CD0002" w:rsidRDefault="00575276">
      <w:pPr>
        <w:numPr>
          <w:ilvl w:val="1"/>
          <w:numId w:val="28"/>
        </w:numPr>
        <w:ind w:hanging="359"/>
        <w:contextualSpacing/>
      </w:pPr>
      <w:r>
        <w:t>Carbon powder:  black powder to use on _______ surfaces</w:t>
      </w:r>
    </w:p>
    <w:p w:rsidR="00CD0002" w:rsidRDefault="00575276">
      <w:pPr>
        <w:numPr>
          <w:ilvl w:val="1"/>
          <w:numId w:val="28"/>
        </w:numPr>
        <w:ind w:hanging="359"/>
        <w:contextualSpacing/>
      </w:pPr>
      <w:r>
        <w:t>magnetic sensitive powder</w:t>
      </w:r>
    </w:p>
    <w:p w:rsidR="00CD0002" w:rsidRDefault="00575276">
      <w:pPr>
        <w:numPr>
          <w:ilvl w:val="0"/>
          <w:numId w:val="28"/>
        </w:numPr>
        <w:ind w:hanging="359"/>
        <w:contextualSpacing/>
      </w:pPr>
      <w:r>
        <w:t xml:space="preserve">Super Glue (cyanoacrylate fuming):  use on non-porous or </w:t>
      </w:r>
      <w:proofErr w:type="spellStart"/>
      <w:r>
        <w:t>non absorbent</w:t>
      </w:r>
      <w:proofErr w:type="spellEnd"/>
      <w:r>
        <w:t xml:space="preserve"> surfaces</w:t>
      </w:r>
    </w:p>
    <w:p w:rsidR="00CD0002" w:rsidRDefault="00575276">
      <w:pPr>
        <w:numPr>
          <w:ilvl w:val="1"/>
          <w:numId w:val="28"/>
        </w:numPr>
        <w:ind w:hanging="359"/>
        <w:contextualSpacing/>
      </w:pPr>
      <w:r>
        <w:rPr>
          <w:b/>
        </w:rPr>
        <w:t>Chemical reaction:</w:t>
      </w:r>
      <w:r>
        <w:t xml:space="preserve">  </w:t>
      </w:r>
    </w:p>
    <w:p w:rsidR="00CD0002" w:rsidRDefault="00CD0002"/>
    <w:p w:rsidR="00CD0002" w:rsidRDefault="00CD0002"/>
    <w:p w:rsidR="00CD0002" w:rsidRDefault="00575276">
      <w:r>
        <w:tab/>
      </w:r>
      <w:r>
        <w:rPr>
          <w:b/>
        </w:rPr>
        <w:t>Porous Surfaces (absorbent)</w:t>
      </w:r>
    </w:p>
    <w:p w:rsidR="00CD0002" w:rsidRDefault="00CD0002"/>
    <w:p w:rsidR="00CD0002" w:rsidRDefault="00575276">
      <w:pPr>
        <w:numPr>
          <w:ilvl w:val="0"/>
          <w:numId w:val="19"/>
        </w:numPr>
        <w:ind w:hanging="359"/>
        <w:contextualSpacing/>
      </w:pPr>
      <w:r>
        <w:t>Iodine fuming:  oldest method for visuali</w:t>
      </w:r>
      <w:r>
        <w:t xml:space="preserve">zing latent prints.  Iodine crystals are heated in a chamber and the fumes of the iodine react with the print.  Prints are not permanent and must be ______________immediately to preserve and documented.  </w:t>
      </w:r>
    </w:p>
    <w:p w:rsidR="00CD0002" w:rsidRDefault="00575276">
      <w:pPr>
        <w:numPr>
          <w:ilvl w:val="1"/>
          <w:numId w:val="19"/>
        </w:numPr>
        <w:ind w:hanging="359"/>
        <w:contextualSpacing/>
      </w:pPr>
      <w:r>
        <w:rPr>
          <w:b/>
        </w:rPr>
        <w:t>Chemical reaction</w:t>
      </w:r>
      <w:r>
        <w:t xml:space="preserve">:  </w:t>
      </w:r>
    </w:p>
    <w:p w:rsidR="00CD0002" w:rsidRDefault="00CD0002"/>
    <w:p w:rsidR="00CD0002" w:rsidRDefault="00575276">
      <w:pPr>
        <w:numPr>
          <w:ilvl w:val="0"/>
          <w:numId w:val="23"/>
        </w:numPr>
        <w:ind w:hanging="359"/>
        <w:contextualSpacing/>
      </w:pPr>
      <w:r>
        <w:t xml:space="preserve"> Physical developer (silver n</w:t>
      </w:r>
      <w:r>
        <w:t>itrate based reagent)</w:t>
      </w:r>
    </w:p>
    <w:p w:rsidR="00CD0002" w:rsidRDefault="00575276">
      <w:pPr>
        <w:numPr>
          <w:ilvl w:val="1"/>
          <w:numId w:val="23"/>
        </w:numPr>
        <w:ind w:hanging="359"/>
        <w:contextualSpacing/>
        <w:rPr>
          <w:b/>
        </w:rPr>
      </w:pPr>
      <w:r>
        <w:rPr>
          <w:b/>
        </w:rPr>
        <w:t xml:space="preserve">Chemical reaction: </w:t>
      </w:r>
    </w:p>
    <w:p w:rsidR="00CD0002" w:rsidRDefault="00CD0002"/>
    <w:p w:rsidR="00CD0002" w:rsidRDefault="00575276">
      <w:pPr>
        <w:numPr>
          <w:ilvl w:val="0"/>
          <w:numId w:val="31"/>
        </w:numPr>
        <w:ind w:hanging="359"/>
        <w:contextualSpacing/>
      </w:pPr>
      <w:r>
        <w:t xml:space="preserve"> </w:t>
      </w:r>
      <w:proofErr w:type="spellStart"/>
      <w:r>
        <w:t>ninhydrin</w:t>
      </w:r>
      <w:proofErr w:type="spellEnd"/>
    </w:p>
    <w:p w:rsidR="00CD0002" w:rsidRDefault="00575276">
      <w:pPr>
        <w:numPr>
          <w:ilvl w:val="0"/>
          <w:numId w:val="31"/>
        </w:numPr>
        <w:ind w:hanging="359"/>
        <w:contextualSpacing/>
      </w:pPr>
      <w:proofErr w:type="gramStart"/>
      <w:r>
        <w:t>fluorescent</w:t>
      </w:r>
      <w:proofErr w:type="gramEnd"/>
      <w:r>
        <w:t xml:space="preserve"> techniques and alternate light sources:  high intensity light other than laser that filters the origin light and induces luminescence at the wavelength to excite the latent print.</w:t>
      </w:r>
    </w:p>
    <w:p w:rsidR="00CD0002" w:rsidRDefault="00575276">
      <w:pPr>
        <w:numPr>
          <w:ilvl w:val="0"/>
          <w:numId w:val="31"/>
        </w:numPr>
        <w:ind w:hanging="359"/>
        <w:contextualSpacing/>
      </w:pPr>
      <w:r>
        <w:t xml:space="preserve">argon ion </w:t>
      </w:r>
      <w:r>
        <w:t>laser:  natural fluorescence by components in perspiration and blood)</w:t>
      </w:r>
    </w:p>
    <w:p w:rsidR="00CD0002" w:rsidRDefault="00CD0002"/>
    <w:p w:rsidR="00CD0002" w:rsidRDefault="00575276">
      <w:r>
        <w:rPr>
          <w:b/>
        </w:rPr>
        <w:t>Preservation of prints</w:t>
      </w:r>
    </w:p>
    <w:p w:rsidR="00CD0002" w:rsidRDefault="00CD0002"/>
    <w:p w:rsidR="00CD0002" w:rsidRDefault="00575276">
      <w:r>
        <w:t xml:space="preserve">Detected prints must be photographed before any preservation techniques are used.  If the object that the print is on is small, the entire object can be taken and preserved.  If the object is </w:t>
      </w:r>
      <w:r>
        <w:lastRenderedPageBreak/>
        <w:t>too large to remove, prints can be lifted using wide scotch tape</w:t>
      </w:r>
      <w:r>
        <w:t xml:space="preserve"> after developing with one of the previously mentioned powders.  The tape can then be put on a card for better examination. </w:t>
      </w:r>
    </w:p>
    <w:p w:rsidR="00CD0002" w:rsidRDefault="00575276">
      <w:r>
        <w:rPr>
          <w:b/>
        </w:rPr>
        <w:t>Prints and the Crime scene</w:t>
      </w:r>
    </w:p>
    <w:p w:rsidR="00CD0002" w:rsidRDefault="00575276">
      <w:r>
        <w:t>It is important to remember that prints found at a crime scene are not usually picture perfect.  Many ti</w:t>
      </w:r>
      <w:r>
        <w:t xml:space="preserve">mes only partial prints are left behind and they are often smudged or in poor condition.  This makes analysis challenging.  Photographs and scanned images can be helpful to clarify details.  </w:t>
      </w:r>
    </w:p>
    <w:p w:rsidR="00CD0002" w:rsidRDefault="00CD0002"/>
    <w:p w:rsidR="00CD0002" w:rsidRDefault="00575276">
      <w:r>
        <w:rPr>
          <w:b/>
        </w:rPr>
        <w:t>Automated Fingerprint Identification System (AFIS)</w:t>
      </w:r>
    </w:p>
    <w:p w:rsidR="00CD0002" w:rsidRDefault="00575276">
      <w:r>
        <w:t>AFIS is a fi</w:t>
      </w:r>
      <w:r>
        <w:t xml:space="preserve">ngerprint database that is used to classify prints.  It automatically searches electronically stored fingerprint images and generates a “hit” list. This list is examined by an experienced fingerprint technician who determines if the prints match.  </w:t>
      </w:r>
    </w:p>
    <w:p w:rsidR="00CD0002" w:rsidRDefault="00CD0002"/>
    <w:p w:rsidR="00CD0002" w:rsidRDefault="00CD0002"/>
    <w:p w:rsidR="00CD0002" w:rsidRDefault="00CD0002"/>
    <w:sectPr w:rsidR="00CD0002">
      <w:head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276" w:rsidRDefault="00575276">
      <w:pPr>
        <w:spacing w:line="240" w:lineRule="auto"/>
      </w:pPr>
      <w:r>
        <w:separator/>
      </w:r>
    </w:p>
  </w:endnote>
  <w:endnote w:type="continuationSeparator" w:id="0">
    <w:p w:rsidR="00575276" w:rsidRDefault="005752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276" w:rsidRDefault="00575276">
      <w:pPr>
        <w:spacing w:line="240" w:lineRule="auto"/>
      </w:pPr>
      <w:r>
        <w:separator/>
      </w:r>
    </w:p>
  </w:footnote>
  <w:footnote w:type="continuationSeparator" w:id="0">
    <w:p w:rsidR="00575276" w:rsidRDefault="005752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02" w:rsidRDefault="00575276">
    <w:pPr>
      <w:jc w:val="center"/>
    </w:pPr>
    <w:r>
      <w:rPr>
        <w:b/>
      </w:rPr>
      <w:t>Fingerprint Analysis Student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859D5"/>
    <w:multiLevelType w:val="multilevel"/>
    <w:tmpl w:val="390016D2"/>
    <w:lvl w:ilvl="0">
      <w:start w:val="3"/>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
    <w:nsid w:val="1DFC7609"/>
    <w:multiLevelType w:val="multilevel"/>
    <w:tmpl w:val="26527AE8"/>
    <w:lvl w:ilvl="0">
      <w:start w:val="2"/>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19A4675"/>
    <w:multiLevelType w:val="multilevel"/>
    <w:tmpl w:val="8E721F5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6B528EA"/>
    <w:multiLevelType w:val="multilevel"/>
    <w:tmpl w:val="8FE6F028"/>
    <w:lvl w:ilvl="0">
      <w:start w:val="5"/>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
    <w:nsid w:val="27657CBB"/>
    <w:multiLevelType w:val="multilevel"/>
    <w:tmpl w:val="BB2CF73E"/>
    <w:lvl w:ilvl="0">
      <w:start w:val="3"/>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28435AEB"/>
    <w:multiLevelType w:val="multilevel"/>
    <w:tmpl w:val="4C00F896"/>
    <w:lvl w:ilvl="0">
      <w:start w:val="3"/>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6">
    <w:nsid w:val="29112C08"/>
    <w:multiLevelType w:val="multilevel"/>
    <w:tmpl w:val="D0BC3A92"/>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7">
    <w:nsid w:val="2CD7618D"/>
    <w:multiLevelType w:val="multilevel"/>
    <w:tmpl w:val="75023AC4"/>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8">
    <w:nsid w:val="3CEF6332"/>
    <w:multiLevelType w:val="multilevel"/>
    <w:tmpl w:val="5D7AA396"/>
    <w:lvl w:ilvl="0">
      <w:start w:val="4"/>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9">
    <w:nsid w:val="3F153E68"/>
    <w:multiLevelType w:val="multilevel"/>
    <w:tmpl w:val="C748B1D0"/>
    <w:lvl w:ilvl="0">
      <w:start w:val="2"/>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0">
    <w:nsid w:val="45EF2D0C"/>
    <w:multiLevelType w:val="multilevel"/>
    <w:tmpl w:val="BCF47EF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48855E1F"/>
    <w:multiLevelType w:val="multilevel"/>
    <w:tmpl w:val="0AE2DB54"/>
    <w:lvl w:ilvl="0">
      <w:start w:val="2"/>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4A6B2410"/>
    <w:multiLevelType w:val="multilevel"/>
    <w:tmpl w:val="6046F1F4"/>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3">
    <w:nsid w:val="516F5002"/>
    <w:multiLevelType w:val="multilevel"/>
    <w:tmpl w:val="63F084A0"/>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4">
    <w:nsid w:val="52181C7A"/>
    <w:multiLevelType w:val="multilevel"/>
    <w:tmpl w:val="5EDC83AE"/>
    <w:lvl w:ilvl="0">
      <w:start w:val="22"/>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585B5D8B"/>
    <w:multiLevelType w:val="multilevel"/>
    <w:tmpl w:val="D0328B48"/>
    <w:lvl w:ilvl="0">
      <w:start w:val="3"/>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6">
    <w:nsid w:val="5A9E2D0C"/>
    <w:multiLevelType w:val="multilevel"/>
    <w:tmpl w:val="B104532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5D3F06B0"/>
    <w:multiLevelType w:val="multilevel"/>
    <w:tmpl w:val="7ECE40D0"/>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8">
    <w:nsid w:val="5DE017C6"/>
    <w:multiLevelType w:val="multilevel"/>
    <w:tmpl w:val="61E8850A"/>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9">
    <w:nsid w:val="5E3F6891"/>
    <w:multiLevelType w:val="multilevel"/>
    <w:tmpl w:val="88943228"/>
    <w:lvl w:ilvl="0">
      <w:start w:val="2"/>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615006F2"/>
    <w:multiLevelType w:val="multilevel"/>
    <w:tmpl w:val="4EE075A8"/>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1">
    <w:nsid w:val="61A84332"/>
    <w:multiLevelType w:val="multilevel"/>
    <w:tmpl w:val="1450A89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2">
    <w:nsid w:val="620B022B"/>
    <w:multiLevelType w:val="multilevel"/>
    <w:tmpl w:val="8F2E6C0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3">
    <w:nsid w:val="64FF692A"/>
    <w:multiLevelType w:val="multilevel"/>
    <w:tmpl w:val="5FF0FCA4"/>
    <w:lvl w:ilvl="0">
      <w:start w:val="7"/>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6BE75D62"/>
    <w:multiLevelType w:val="multilevel"/>
    <w:tmpl w:val="A82AEB5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5">
    <w:nsid w:val="75836459"/>
    <w:multiLevelType w:val="multilevel"/>
    <w:tmpl w:val="E6CEF1EE"/>
    <w:lvl w:ilvl="0">
      <w:start w:val="3"/>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75E51A4D"/>
    <w:multiLevelType w:val="multilevel"/>
    <w:tmpl w:val="7236026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7">
    <w:nsid w:val="76F327E5"/>
    <w:multiLevelType w:val="multilevel"/>
    <w:tmpl w:val="4BF67CFC"/>
    <w:lvl w:ilvl="0">
      <w:start w:val="6"/>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nsid w:val="77BB12FF"/>
    <w:multiLevelType w:val="multilevel"/>
    <w:tmpl w:val="0B3AFC04"/>
    <w:lvl w:ilvl="0">
      <w:start w:val="5"/>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nsid w:val="7E485E91"/>
    <w:multiLevelType w:val="multilevel"/>
    <w:tmpl w:val="7B8633C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0">
    <w:nsid w:val="7F2A402B"/>
    <w:multiLevelType w:val="multilevel"/>
    <w:tmpl w:val="C32E5510"/>
    <w:lvl w:ilvl="0">
      <w:start w:val="2"/>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2"/>
  </w:num>
  <w:num w:numId="2">
    <w:abstractNumId w:val="10"/>
  </w:num>
  <w:num w:numId="3">
    <w:abstractNumId w:val="12"/>
  </w:num>
  <w:num w:numId="4">
    <w:abstractNumId w:val="17"/>
  </w:num>
  <w:num w:numId="5">
    <w:abstractNumId w:val="29"/>
  </w:num>
  <w:num w:numId="6">
    <w:abstractNumId w:val="25"/>
  </w:num>
  <w:num w:numId="7">
    <w:abstractNumId w:val="24"/>
  </w:num>
  <w:num w:numId="8">
    <w:abstractNumId w:val="26"/>
  </w:num>
  <w:num w:numId="9">
    <w:abstractNumId w:val="1"/>
  </w:num>
  <w:num w:numId="10">
    <w:abstractNumId w:val="16"/>
  </w:num>
  <w:num w:numId="11">
    <w:abstractNumId w:val="2"/>
  </w:num>
  <w:num w:numId="12">
    <w:abstractNumId w:val="27"/>
  </w:num>
  <w:num w:numId="13">
    <w:abstractNumId w:val="5"/>
  </w:num>
  <w:num w:numId="14">
    <w:abstractNumId w:val="0"/>
  </w:num>
  <w:num w:numId="15">
    <w:abstractNumId w:val="28"/>
  </w:num>
  <w:num w:numId="16">
    <w:abstractNumId w:val="19"/>
  </w:num>
  <w:num w:numId="17">
    <w:abstractNumId w:val="9"/>
  </w:num>
  <w:num w:numId="18">
    <w:abstractNumId w:val="30"/>
  </w:num>
  <w:num w:numId="19">
    <w:abstractNumId w:val="15"/>
  </w:num>
  <w:num w:numId="20">
    <w:abstractNumId w:val="23"/>
  </w:num>
  <w:num w:numId="21">
    <w:abstractNumId w:val="21"/>
  </w:num>
  <w:num w:numId="22">
    <w:abstractNumId w:val="18"/>
  </w:num>
  <w:num w:numId="23">
    <w:abstractNumId w:val="8"/>
  </w:num>
  <w:num w:numId="24">
    <w:abstractNumId w:val="7"/>
  </w:num>
  <w:num w:numId="25">
    <w:abstractNumId w:val="20"/>
  </w:num>
  <w:num w:numId="26">
    <w:abstractNumId w:val="6"/>
  </w:num>
  <w:num w:numId="27">
    <w:abstractNumId w:val="4"/>
  </w:num>
  <w:num w:numId="28">
    <w:abstractNumId w:val="13"/>
  </w:num>
  <w:num w:numId="29">
    <w:abstractNumId w:val="11"/>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02"/>
    <w:rsid w:val="0020531B"/>
    <w:rsid w:val="00575276"/>
    <w:rsid w:val="00CD0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52F9B-99E5-4E51-85E5-3975C28A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Fingerprint Analysis Student Notes.docx</vt:lpstr>
    </vt:vector>
  </TitlesOfParts>
  <Company/>
  <LinksUpToDate>false</LinksUpToDate>
  <CharactersWithSpaces>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Fingerprint Analysis Student Notes.docx</dc:title>
  <dc:creator>Hilton, Codey D.</dc:creator>
  <cp:lastModifiedBy>Hilton, Codey D.</cp:lastModifiedBy>
  <cp:revision>2</cp:revision>
  <dcterms:created xsi:type="dcterms:W3CDTF">2016-04-15T14:10:00Z</dcterms:created>
  <dcterms:modified xsi:type="dcterms:W3CDTF">2016-04-15T14:10:00Z</dcterms:modified>
</cp:coreProperties>
</file>